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1E" w:rsidRPr="004A0CA3" w:rsidRDefault="009F0B1E" w:rsidP="00C75A8E">
      <w:pPr>
        <w:shd w:val="clear" w:color="auto" w:fill="FFFFFF"/>
        <w:spacing w:after="75" w:line="450" w:lineRule="atLeast"/>
        <w:jc w:val="center"/>
        <w:outlineLvl w:val="0"/>
        <w:rPr>
          <w:rFonts w:ascii="Arial" w:hAnsi="Arial"/>
          <w:b/>
          <w:i/>
          <w:color w:val="000000"/>
          <w:kern w:val="36"/>
        </w:rPr>
      </w:pPr>
      <w:r w:rsidRPr="004A0CA3">
        <w:rPr>
          <w:rFonts w:ascii="Arial" w:hAnsi="Arial"/>
          <w:b/>
          <w:i/>
          <w:color w:val="000000"/>
          <w:kern w:val="36"/>
        </w:rPr>
        <w:t>Parlamentul României</w:t>
      </w:r>
    </w:p>
    <w:p w:rsidR="009F0B1E" w:rsidRPr="004A0CA3" w:rsidRDefault="009F0B1E" w:rsidP="00C75A8E">
      <w:pPr>
        <w:shd w:val="clear" w:color="auto" w:fill="FFFFFF"/>
        <w:spacing w:after="75" w:line="450" w:lineRule="atLeast"/>
        <w:jc w:val="center"/>
        <w:outlineLvl w:val="0"/>
        <w:rPr>
          <w:rFonts w:ascii="Arial" w:hAnsi="Arial"/>
          <w:b/>
          <w:color w:val="000000"/>
          <w:kern w:val="36"/>
        </w:rPr>
      </w:pPr>
    </w:p>
    <w:p w:rsidR="009F0B1E" w:rsidRPr="004A0CA3" w:rsidRDefault="009F0B1E" w:rsidP="00C75A8E">
      <w:pPr>
        <w:shd w:val="clear" w:color="auto" w:fill="FFFFFF"/>
        <w:spacing w:after="75" w:line="450" w:lineRule="atLeast"/>
        <w:jc w:val="center"/>
        <w:outlineLvl w:val="0"/>
        <w:rPr>
          <w:rFonts w:ascii="Arial" w:hAnsi="Arial"/>
          <w:b/>
          <w:color w:val="000000"/>
          <w:kern w:val="36"/>
        </w:rPr>
      </w:pPr>
    </w:p>
    <w:p w:rsidR="009F0B1E" w:rsidRPr="004A0CA3" w:rsidRDefault="009F0B1E" w:rsidP="00C75A8E">
      <w:pPr>
        <w:shd w:val="clear" w:color="auto" w:fill="FFFFFF"/>
        <w:spacing w:after="75" w:line="450" w:lineRule="atLeast"/>
        <w:jc w:val="center"/>
        <w:outlineLvl w:val="0"/>
        <w:rPr>
          <w:rFonts w:ascii="Arial" w:hAnsi="Arial"/>
          <w:b/>
          <w:color w:val="000000"/>
          <w:kern w:val="36"/>
        </w:rPr>
      </w:pPr>
    </w:p>
    <w:p w:rsidR="009F0B1E" w:rsidRPr="004A0CA3" w:rsidRDefault="009F0B1E" w:rsidP="00C75A8E">
      <w:pPr>
        <w:shd w:val="clear" w:color="auto" w:fill="FFFFFF"/>
        <w:spacing w:after="75" w:line="450" w:lineRule="atLeast"/>
        <w:jc w:val="center"/>
        <w:outlineLvl w:val="0"/>
        <w:rPr>
          <w:rFonts w:ascii="Arial" w:hAnsi="Arial"/>
          <w:b/>
          <w:color w:val="000000"/>
          <w:kern w:val="36"/>
        </w:rPr>
      </w:pPr>
      <w:r w:rsidRPr="004A0CA3">
        <w:rPr>
          <w:rFonts w:ascii="Arial" w:hAnsi="Arial"/>
          <w:b/>
          <w:color w:val="000000"/>
          <w:kern w:val="36"/>
        </w:rPr>
        <w:t xml:space="preserve">LEGE </w:t>
      </w:r>
    </w:p>
    <w:p w:rsidR="009F0B1E" w:rsidRPr="004A0CA3" w:rsidRDefault="009F0B1E" w:rsidP="007A09F2">
      <w:pPr>
        <w:shd w:val="clear" w:color="auto" w:fill="FFFFFF"/>
        <w:spacing w:after="75" w:line="240" w:lineRule="auto"/>
        <w:jc w:val="center"/>
        <w:outlineLvl w:val="0"/>
        <w:rPr>
          <w:rFonts w:ascii="Arial" w:hAnsi="Arial"/>
          <w:b/>
          <w:color w:val="000000"/>
          <w:kern w:val="36"/>
        </w:rPr>
      </w:pPr>
    </w:p>
    <w:p w:rsidR="009F0B1E" w:rsidRPr="004A0CA3" w:rsidRDefault="009F0B1E" w:rsidP="007A09F2">
      <w:pPr>
        <w:shd w:val="clear" w:color="auto" w:fill="FFFFFF"/>
        <w:spacing w:after="75" w:line="360" w:lineRule="auto"/>
        <w:jc w:val="center"/>
        <w:outlineLvl w:val="0"/>
        <w:rPr>
          <w:rFonts w:ascii="Arial" w:hAnsi="Arial"/>
          <w:b/>
          <w:bCs/>
          <w:color w:val="000000"/>
          <w:lang w:val="ro-RO"/>
        </w:rPr>
      </w:pPr>
      <w:proofErr w:type="gramStart"/>
      <w:r w:rsidRPr="004A0CA3">
        <w:rPr>
          <w:rFonts w:ascii="Arial" w:hAnsi="Arial"/>
          <w:b/>
          <w:color w:val="000000"/>
          <w:kern w:val="36"/>
        </w:rPr>
        <w:t>privind</w:t>
      </w:r>
      <w:proofErr w:type="gramEnd"/>
      <w:r w:rsidRPr="004A0CA3">
        <w:rPr>
          <w:rFonts w:ascii="Arial" w:hAnsi="Arial"/>
          <w:b/>
          <w:color w:val="000000"/>
          <w:kern w:val="36"/>
        </w:rPr>
        <w:t xml:space="preserve"> exercitarea profesiei de </w:t>
      </w:r>
      <w:r w:rsidRPr="004A0CA3">
        <w:rPr>
          <w:rFonts w:ascii="Arial" w:hAnsi="Arial"/>
          <w:b/>
          <w:color w:val="000000"/>
          <w:lang w:val="ro-RO"/>
        </w:rPr>
        <w:t>moaşă</w:t>
      </w:r>
      <w:r w:rsidRPr="004A0CA3">
        <w:rPr>
          <w:rFonts w:ascii="Arial" w:hAnsi="Arial"/>
          <w:b/>
          <w:color w:val="000000"/>
          <w:kern w:val="36"/>
        </w:rPr>
        <w:t xml:space="preserve">, precum </w:t>
      </w:r>
      <w:r w:rsidRPr="004A0CA3">
        <w:rPr>
          <w:rFonts w:ascii="Arial" w:hAnsi="Arial" w:cs="Tahoma"/>
          <w:b/>
          <w:color w:val="000000"/>
          <w:kern w:val="36"/>
        </w:rPr>
        <w:t>ș</w:t>
      </w:r>
      <w:r w:rsidRPr="004A0CA3">
        <w:rPr>
          <w:rFonts w:ascii="Arial" w:hAnsi="Arial"/>
          <w:b/>
          <w:color w:val="000000"/>
          <w:kern w:val="36"/>
        </w:rPr>
        <w:t>i pentru înfiin</w:t>
      </w:r>
      <w:r w:rsidRPr="004A0CA3">
        <w:rPr>
          <w:rFonts w:ascii="Arial" w:hAnsi="Arial" w:cs="Tahoma"/>
          <w:b/>
          <w:color w:val="000000"/>
          <w:kern w:val="36"/>
        </w:rPr>
        <w:t>ț</w:t>
      </w:r>
      <w:r w:rsidRPr="004A0CA3">
        <w:rPr>
          <w:rFonts w:ascii="Arial" w:hAnsi="Arial"/>
          <w:b/>
          <w:color w:val="000000"/>
          <w:kern w:val="36"/>
        </w:rPr>
        <w:t xml:space="preserve">area, organizarea </w:t>
      </w:r>
      <w:r w:rsidRPr="004A0CA3">
        <w:rPr>
          <w:rFonts w:ascii="Arial" w:hAnsi="Arial" w:cs="Tahoma"/>
          <w:b/>
          <w:color w:val="000000"/>
          <w:kern w:val="36"/>
        </w:rPr>
        <w:t>ș</w:t>
      </w:r>
      <w:r w:rsidRPr="004A0CA3">
        <w:rPr>
          <w:rFonts w:ascii="Arial" w:hAnsi="Arial"/>
          <w:b/>
          <w:color w:val="000000"/>
          <w:kern w:val="36"/>
        </w:rPr>
        <w:t>i func</w:t>
      </w:r>
      <w:r w:rsidRPr="004A0CA3">
        <w:rPr>
          <w:rFonts w:ascii="Arial" w:hAnsi="Arial" w:cs="Tahoma"/>
          <w:b/>
          <w:color w:val="000000"/>
          <w:kern w:val="36"/>
        </w:rPr>
        <w:t>ț</w:t>
      </w:r>
      <w:r w:rsidRPr="004A0CA3">
        <w:rPr>
          <w:rFonts w:ascii="Arial" w:hAnsi="Arial"/>
          <w:b/>
          <w:color w:val="000000"/>
          <w:kern w:val="36"/>
        </w:rPr>
        <w:t xml:space="preserve">ionarea </w:t>
      </w:r>
      <w:r w:rsidRPr="004A0CA3">
        <w:rPr>
          <w:rFonts w:ascii="Arial" w:hAnsi="Arial"/>
          <w:b/>
          <w:color w:val="000000"/>
          <w:lang w:val="ro-RO"/>
        </w:rPr>
        <w:t>Colegiului Na</w:t>
      </w:r>
      <w:r w:rsidRPr="004A0CA3">
        <w:rPr>
          <w:rFonts w:ascii="Arial" w:hAnsi="Arial" w:cs="Tahoma"/>
          <w:b/>
          <w:color w:val="000000"/>
          <w:lang w:val="ro-RO"/>
        </w:rPr>
        <w:t>ț</w:t>
      </w:r>
      <w:r w:rsidRPr="004A0CA3">
        <w:rPr>
          <w:rFonts w:ascii="Arial" w:hAnsi="Arial"/>
          <w:b/>
          <w:color w:val="000000"/>
          <w:lang w:val="ro-RO"/>
        </w:rPr>
        <w:t>ional al Moaşelor din România</w:t>
      </w:r>
    </w:p>
    <w:p w:rsidR="009F0B1E" w:rsidRPr="004A0CA3" w:rsidRDefault="009F0B1E" w:rsidP="007A09F2">
      <w:pPr>
        <w:shd w:val="clear" w:color="auto" w:fill="FFFFFF"/>
        <w:spacing w:after="75" w:line="240" w:lineRule="auto"/>
        <w:outlineLvl w:val="0"/>
        <w:rPr>
          <w:rFonts w:ascii="Arial" w:hAnsi="Arial"/>
          <w:b/>
          <w:bCs/>
          <w:color w:val="333333"/>
          <w:lang w:val="ro-RO"/>
        </w:rPr>
      </w:pPr>
    </w:p>
    <w:p w:rsidR="009F0B1E" w:rsidRPr="004A0CA3" w:rsidRDefault="009F0B1E" w:rsidP="007A09F2">
      <w:pPr>
        <w:shd w:val="clear" w:color="auto" w:fill="FFFFFF"/>
        <w:spacing w:after="75" w:line="450" w:lineRule="atLeast"/>
        <w:outlineLvl w:val="0"/>
        <w:rPr>
          <w:rFonts w:ascii="Arial" w:hAnsi="Arial"/>
          <w:b/>
          <w:bCs/>
          <w:i/>
          <w:color w:val="333333"/>
          <w:lang w:val="ro-RO"/>
        </w:rPr>
      </w:pPr>
    </w:p>
    <w:p w:rsidR="009F0B1E" w:rsidRPr="004A0CA3" w:rsidRDefault="009F0B1E" w:rsidP="007A09F2">
      <w:pPr>
        <w:shd w:val="clear" w:color="auto" w:fill="FFFFFF"/>
        <w:spacing w:after="75" w:line="450" w:lineRule="atLeast"/>
        <w:outlineLvl w:val="0"/>
        <w:rPr>
          <w:rFonts w:ascii="Arial" w:hAnsi="Arial"/>
          <w:b/>
          <w:bCs/>
          <w:i/>
          <w:color w:val="333333"/>
          <w:lang w:val="ro-RO"/>
        </w:rPr>
      </w:pPr>
    </w:p>
    <w:p w:rsidR="009F0B1E" w:rsidRPr="004A0CA3" w:rsidRDefault="009F0B1E" w:rsidP="00492AEA">
      <w:pPr>
        <w:shd w:val="clear" w:color="auto" w:fill="FFFFFF"/>
        <w:spacing w:after="75" w:line="450" w:lineRule="atLeast"/>
        <w:jc w:val="center"/>
        <w:outlineLvl w:val="0"/>
        <w:rPr>
          <w:rFonts w:ascii="Arial" w:hAnsi="Arial"/>
          <w:bCs/>
          <w:color w:val="333333"/>
          <w:lang w:val="ro-RO"/>
        </w:rPr>
      </w:pPr>
      <w:r w:rsidRPr="004A0CA3">
        <w:rPr>
          <w:rFonts w:ascii="Arial" w:hAnsi="Arial"/>
          <w:b/>
          <w:bCs/>
          <w:color w:val="333333"/>
          <w:lang w:val="ro-RO"/>
        </w:rPr>
        <w:t>Parlamentul Rom</w:t>
      </w:r>
      <w:r w:rsidRPr="004A0CA3">
        <w:rPr>
          <w:rFonts w:ascii="Arial" w:hAnsi="Arial"/>
          <w:b/>
          <w:color w:val="000000"/>
          <w:kern w:val="36"/>
        </w:rPr>
        <w:t xml:space="preserve">âniei </w:t>
      </w:r>
      <w:r w:rsidRPr="004A0CA3">
        <w:rPr>
          <w:rFonts w:ascii="Arial" w:hAnsi="Arial"/>
          <w:color w:val="000000"/>
          <w:kern w:val="36"/>
        </w:rPr>
        <w:t>adoptă prezenta lege.</w:t>
      </w:r>
    </w:p>
    <w:p w:rsidR="009F0B1E" w:rsidRPr="004A0CA3" w:rsidRDefault="009F0B1E" w:rsidP="007A09F2">
      <w:pPr>
        <w:shd w:val="clear" w:color="auto" w:fill="FFFFFF"/>
        <w:spacing w:after="75" w:line="450" w:lineRule="atLeast"/>
        <w:jc w:val="center"/>
        <w:outlineLvl w:val="0"/>
        <w:rPr>
          <w:rFonts w:ascii="Arial" w:hAnsi="Arial"/>
          <w:b/>
          <w:bCs/>
          <w:color w:val="333333"/>
          <w:lang w:val="ro-RO"/>
        </w:rPr>
      </w:pPr>
    </w:p>
    <w:p w:rsidR="009F0B1E" w:rsidRPr="004A0CA3" w:rsidRDefault="009F0B1E" w:rsidP="007A09F2">
      <w:pPr>
        <w:shd w:val="clear" w:color="auto" w:fill="FFFFFF"/>
        <w:spacing w:after="75" w:line="450" w:lineRule="atLeast"/>
        <w:jc w:val="center"/>
        <w:outlineLvl w:val="0"/>
        <w:rPr>
          <w:rFonts w:ascii="Arial" w:hAnsi="Arial"/>
          <w:b/>
          <w:bCs/>
          <w:color w:val="333333"/>
          <w:lang w:val="ro-RO"/>
        </w:rPr>
      </w:pPr>
    </w:p>
    <w:p w:rsidR="009F0B1E" w:rsidRPr="004A0CA3" w:rsidRDefault="009F0B1E" w:rsidP="007A09F2">
      <w:pPr>
        <w:shd w:val="clear" w:color="auto" w:fill="FFFFFF"/>
        <w:spacing w:after="75" w:line="450" w:lineRule="atLeast"/>
        <w:jc w:val="center"/>
        <w:outlineLvl w:val="0"/>
        <w:rPr>
          <w:rFonts w:ascii="Arial" w:hAnsi="Arial"/>
          <w:b/>
          <w:bCs/>
          <w:color w:val="333333"/>
        </w:rPr>
      </w:pPr>
      <w:r w:rsidRPr="004A0CA3">
        <w:rPr>
          <w:rFonts w:ascii="Arial" w:hAnsi="Arial"/>
          <w:b/>
          <w:bCs/>
          <w:color w:val="333333"/>
          <w:lang w:val="ro-RO"/>
        </w:rPr>
        <w:t xml:space="preserve">CAPITOLUL I </w:t>
      </w:r>
    </w:p>
    <w:p w:rsidR="009F0B1E" w:rsidRPr="004A0CA3" w:rsidRDefault="009F0B1E" w:rsidP="007A09F2">
      <w:pPr>
        <w:shd w:val="clear" w:color="auto" w:fill="FFFFFF"/>
        <w:spacing w:after="75" w:line="450" w:lineRule="atLeast"/>
        <w:jc w:val="center"/>
        <w:outlineLvl w:val="0"/>
        <w:rPr>
          <w:rFonts w:ascii="Arial" w:hAnsi="Arial"/>
          <w:b/>
          <w:bCs/>
          <w:color w:val="333333"/>
          <w:lang w:val="ro-RO"/>
        </w:rPr>
      </w:pPr>
      <w:r w:rsidRPr="004A0CA3">
        <w:rPr>
          <w:rFonts w:ascii="Arial" w:hAnsi="Arial"/>
          <w:b/>
          <w:bCs/>
          <w:color w:val="000000"/>
          <w:lang w:val="ro-RO"/>
        </w:rPr>
        <w:t xml:space="preserve">Exercitarea profesiei de </w:t>
      </w:r>
      <w:r w:rsidRPr="004A0CA3">
        <w:rPr>
          <w:rFonts w:ascii="Arial" w:hAnsi="Arial"/>
          <w:b/>
          <w:color w:val="000000"/>
        </w:rPr>
        <w:t>moaşă</w:t>
      </w:r>
    </w:p>
    <w:p w:rsidR="009F0B1E" w:rsidRPr="004A0CA3" w:rsidRDefault="009F0B1E" w:rsidP="00CB7C12">
      <w:pPr>
        <w:spacing w:before="100" w:beforeAutospacing="1" w:after="100" w:afterAutospacing="1" w:line="300" w:lineRule="atLeast"/>
        <w:ind w:right="-30"/>
        <w:jc w:val="both"/>
        <w:outlineLvl w:val="1"/>
        <w:rPr>
          <w:rFonts w:ascii="Arial" w:hAnsi="Arial"/>
          <w:b/>
          <w:bCs/>
          <w:color w:val="333333"/>
          <w:lang w:val="ro-RO"/>
        </w:rPr>
      </w:pPr>
      <w:r w:rsidRPr="004A0CA3">
        <w:rPr>
          <w:rFonts w:ascii="Arial" w:hAnsi="Arial"/>
          <w:b/>
          <w:bCs/>
          <w:color w:val="333333"/>
          <w:lang w:val="ro-RO"/>
        </w:rPr>
        <w:t>SECTIUNEA I: Dispozi</w:t>
      </w:r>
      <w:r w:rsidRPr="004A0CA3">
        <w:rPr>
          <w:rFonts w:ascii="Arial" w:hAnsi="Arial" w:cs="Tahoma"/>
          <w:b/>
          <w:bCs/>
          <w:color w:val="333333"/>
          <w:lang w:val="ro-RO"/>
        </w:rPr>
        <w:t>ț</w:t>
      </w:r>
      <w:r w:rsidRPr="004A0CA3">
        <w:rPr>
          <w:rFonts w:ascii="Arial" w:hAnsi="Arial"/>
          <w:b/>
          <w:bCs/>
          <w:color w:val="333333"/>
          <w:lang w:val="ro-RO"/>
        </w:rPr>
        <w:t>ii generale</w:t>
      </w:r>
    </w:p>
    <w:p w:rsidR="009F0B1E" w:rsidRPr="004A0CA3" w:rsidRDefault="009F0B1E" w:rsidP="00C75A8E">
      <w:pPr>
        <w:pStyle w:val="NoSpacing"/>
        <w:rPr>
          <w:rFonts w:ascii="Arial" w:hAnsi="Arial"/>
          <w:b/>
          <w:lang w:val="ro-RO"/>
        </w:rPr>
      </w:pPr>
      <w:r w:rsidRPr="004A0CA3">
        <w:rPr>
          <w:rFonts w:ascii="Arial" w:hAnsi="Arial"/>
          <w:b/>
          <w:lang w:val="ro-RO"/>
        </w:rPr>
        <w:t xml:space="preserve">Art. 1.  </w:t>
      </w:r>
    </w:p>
    <w:p w:rsidR="009F0B1E" w:rsidRPr="004A0CA3" w:rsidRDefault="009F0B1E" w:rsidP="00C75A8E">
      <w:pPr>
        <w:pStyle w:val="NoSpacing"/>
        <w:rPr>
          <w:rFonts w:ascii="Arial" w:hAnsi="Arial"/>
          <w:lang w:val="ro-RO"/>
        </w:rPr>
      </w:pPr>
    </w:p>
    <w:p w:rsidR="009F0B1E" w:rsidRPr="004A0CA3" w:rsidRDefault="009F0B1E" w:rsidP="00C75A8E">
      <w:pPr>
        <w:pStyle w:val="NoSpacing"/>
        <w:rPr>
          <w:rFonts w:ascii="Arial" w:hAnsi="Arial"/>
          <w:lang w:val="ro-RO"/>
        </w:rPr>
      </w:pPr>
      <w:r w:rsidRPr="004A0CA3">
        <w:rPr>
          <w:rFonts w:ascii="Arial" w:hAnsi="Arial"/>
          <w:lang w:val="ro-RO"/>
        </w:rPr>
        <w:t>Prezenta lege reglementează activită</w:t>
      </w:r>
      <w:r w:rsidRPr="004A0CA3">
        <w:rPr>
          <w:rFonts w:ascii="Arial" w:hAnsi="Arial" w:cs="Tahoma"/>
          <w:lang w:val="ro-RO"/>
        </w:rPr>
        <w:t>ț</w:t>
      </w:r>
      <w:r w:rsidRPr="004A0CA3">
        <w:rPr>
          <w:rFonts w:ascii="Arial" w:hAnsi="Arial"/>
          <w:lang w:val="ro-RO"/>
        </w:rPr>
        <w:t xml:space="preserve">ile </w:t>
      </w:r>
      <w:r w:rsidRPr="004A0CA3">
        <w:rPr>
          <w:rFonts w:ascii="Arial" w:hAnsi="Arial" w:cs="Tahoma"/>
          <w:lang w:val="ro-RO"/>
        </w:rPr>
        <w:t>ș</w:t>
      </w:r>
      <w:r w:rsidRPr="004A0CA3">
        <w:rPr>
          <w:rFonts w:ascii="Arial" w:hAnsi="Arial"/>
          <w:lang w:val="ro-RO"/>
        </w:rPr>
        <w:t xml:space="preserve">i practicile legate de exercitarea  profesiei de moaşă pe teritoriul României precum </w:t>
      </w:r>
      <w:r w:rsidRPr="004A0CA3">
        <w:rPr>
          <w:rFonts w:ascii="Arial" w:hAnsi="Arial" w:cs="Tahoma"/>
          <w:lang w:val="ro-RO"/>
        </w:rPr>
        <w:t>ș</w:t>
      </w:r>
      <w:r w:rsidRPr="004A0CA3">
        <w:rPr>
          <w:rFonts w:ascii="Arial" w:hAnsi="Arial"/>
          <w:lang w:val="ro-RO"/>
        </w:rPr>
        <w:t>i înfiin</w:t>
      </w:r>
      <w:r w:rsidRPr="004A0CA3">
        <w:rPr>
          <w:rFonts w:ascii="Arial" w:hAnsi="Arial" w:cs="Tahoma"/>
          <w:lang w:val="ro-RO"/>
        </w:rPr>
        <w:t>ț</w:t>
      </w:r>
      <w:r w:rsidRPr="004A0CA3">
        <w:rPr>
          <w:rFonts w:ascii="Arial" w:hAnsi="Arial"/>
          <w:lang w:val="ro-RO"/>
        </w:rPr>
        <w:t xml:space="preserve">area, organizarea </w:t>
      </w:r>
      <w:r w:rsidRPr="004A0CA3">
        <w:rPr>
          <w:rFonts w:ascii="Arial" w:hAnsi="Arial" w:cs="Tahoma"/>
          <w:lang w:val="ro-RO"/>
        </w:rPr>
        <w:t>ș</w:t>
      </w:r>
      <w:r w:rsidRPr="004A0CA3">
        <w:rPr>
          <w:rFonts w:ascii="Arial" w:hAnsi="Arial"/>
          <w:lang w:val="ro-RO"/>
        </w:rPr>
        <w:t>i func</w:t>
      </w:r>
      <w:r w:rsidRPr="004A0CA3">
        <w:rPr>
          <w:rFonts w:ascii="Arial" w:hAnsi="Arial" w:cs="Tahoma"/>
          <w:lang w:val="ro-RO"/>
        </w:rPr>
        <w:t>ț</w:t>
      </w:r>
      <w:r w:rsidRPr="004A0CA3">
        <w:rPr>
          <w:rFonts w:ascii="Arial" w:hAnsi="Arial"/>
          <w:lang w:val="ro-RO"/>
        </w:rPr>
        <w:t>ionarea Colegiului Na</w:t>
      </w:r>
      <w:r w:rsidRPr="004A0CA3">
        <w:rPr>
          <w:rFonts w:ascii="Arial" w:hAnsi="Arial" w:cs="Tahoma"/>
          <w:lang w:val="ro-RO"/>
        </w:rPr>
        <w:t>ț</w:t>
      </w:r>
      <w:r w:rsidRPr="004A0CA3">
        <w:rPr>
          <w:rFonts w:ascii="Arial" w:hAnsi="Arial"/>
          <w:lang w:val="ro-RO"/>
        </w:rPr>
        <w:t xml:space="preserve">ional al Moaşelor  din România, denumit in continuare </w:t>
      </w:r>
      <w:r w:rsidRPr="004A0CA3">
        <w:rPr>
          <w:rFonts w:ascii="Arial" w:hAnsi="Arial"/>
          <w:i/>
          <w:lang w:val="ro-RO"/>
        </w:rPr>
        <w:t>CNMR</w:t>
      </w:r>
      <w:r w:rsidRPr="004A0CA3">
        <w:rPr>
          <w:rFonts w:ascii="Arial" w:hAnsi="Arial"/>
          <w:lang w:val="ro-RO"/>
        </w:rPr>
        <w:t>.</w:t>
      </w:r>
    </w:p>
    <w:p w:rsidR="009F0B1E" w:rsidRPr="004A0CA3" w:rsidRDefault="009F0B1E" w:rsidP="00CB7C12">
      <w:pPr>
        <w:pStyle w:val="NoSpacing"/>
        <w:ind w:right="-30"/>
        <w:jc w:val="both"/>
        <w:rPr>
          <w:rFonts w:ascii="Arial" w:hAnsi="Arial"/>
          <w:lang w:val="ro-RO"/>
        </w:rPr>
      </w:pPr>
    </w:p>
    <w:p w:rsidR="009F0B1E" w:rsidRPr="004A0CA3" w:rsidRDefault="009F0B1E" w:rsidP="00401226">
      <w:pPr>
        <w:pStyle w:val="NoSpacing"/>
        <w:rPr>
          <w:rFonts w:ascii="Arial" w:hAnsi="Arial"/>
          <w:b/>
          <w:lang w:val="ro-RO"/>
        </w:rPr>
      </w:pPr>
      <w:r w:rsidRPr="004A0CA3">
        <w:rPr>
          <w:rFonts w:ascii="Arial" w:hAnsi="Arial"/>
          <w:b/>
          <w:lang w:val="ro-RO"/>
        </w:rPr>
        <w:t xml:space="preserve">Art. 2.  </w:t>
      </w:r>
    </w:p>
    <w:p w:rsidR="009F0B1E" w:rsidRPr="004A0CA3" w:rsidRDefault="009F0B1E" w:rsidP="00655488">
      <w:pPr>
        <w:pStyle w:val="NoSpacing"/>
        <w:jc w:val="both"/>
        <w:rPr>
          <w:rFonts w:ascii="Arial" w:hAnsi="Arial"/>
          <w:lang w:val="ro-RO"/>
        </w:rPr>
      </w:pPr>
      <w:r w:rsidRPr="004A0CA3">
        <w:rPr>
          <w:rFonts w:ascii="Arial" w:hAnsi="Arial"/>
          <w:lang w:val="ro-RO"/>
        </w:rPr>
        <w:t>(1) Profesia de moa</w:t>
      </w:r>
      <w:r w:rsidRPr="004A0CA3">
        <w:rPr>
          <w:rFonts w:ascii="Arial" w:hAnsi="Arial" w:cs="Tahoma"/>
          <w:lang w:val="ro-RO"/>
        </w:rPr>
        <w:t>ș</w:t>
      </w:r>
      <w:r w:rsidRPr="004A0CA3">
        <w:rPr>
          <w:rFonts w:ascii="Arial" w:hAnsi="Arial"/>
          <w:lang w:val="ro-RO"/>
        </w:rPr>
        <w:t>ă este o profesie liberală, în domeniul sănăta</w:t>
      </w:r>
      <w:r w:rsidRPr="004A0CA3">
        <w:rPr>
          <w:rFonts w:ascii="Arial" w:hAnsi="Arial" w:cs="Tahoma"/>
          <w:lang w:val="ro-RO"/>
        </w:rPr>
        <w:t>ț</w:t>
      </w:r>
      <w:r w:rsidRPr="004A0CA3">
        <w:rPr>
          <w:rFonts w:ascii="Arial" w:hAnsi="Arial"/>
          <w:lang w:val="ro-RO"/>
        </w:rPr>
        <w:t xml:space="preserve">ii materno-infantile ce se extinde la îngrijirea femeii de vârstă fertilă, sănătate sexuală, consiliere </w:t>
      </w:r>
      <w:r w:rsidRPr="004A0CA3">
        <w:rPr>
          <w:rFonts w:ascii="Arial" w:hAnsi="Arial" w:cs="Tahoma"/>
          <w:lang w:val="ro-RO"/>
        </w:rPr>
        <w:t>ș</w:t>
      </w:r>
      <w:r w:rsidRPr="004A0CA3">
        <w:rPr>
          <w:rFonts w:ascii="Arial" w:hAnsi="Arial"/>
          <w:lang w:val="ro-RO"/>
        </w:rPr>
        <w:t xml:space="preserve">i planning familial </w:t>
      </w:r>
      <w:r w:rsidRPr="004A0CA3">
        <w:rPr>
          <w:rFonts w:ascii="Arial" w:hAnsi="Arial" w:cs="Tahoma"/>
          <w:lang w:val="ro-RO"/>
        </w:rPr>
        <w:t>ș</w:t>
      </w:r>
      <w:r w:rsidRPr="004A0CA3">
        <w:rPr>
          <w:rFonts w:ascii="Arial" w:hAnsi="Arial"/>
          <w:lang w:val="ro-RO"/>
        </w:rPr>
        <w:t xml:space="preserve">i este furnizoare de servicii de sănătate, servicii medicale </w:t>
      </w:r>
      <w:r w:rsidRPr="004A0CA3">
        <w:rPr>
          <w:rFonts w:ascii="Arial" w:hAnsi="Arial" w:cs="Tahoma"/>
          <w:lang w:val="ro-RO"/>
        </w:rPr>
        <w:t>ș</w:t>
      </w:r>
      <w:r w:rsidRPr="004A0CA3">
        <w:rPr>
          <w:rFonts w:ascii="Arial" w:hAnsi="Arial"/>
          <w:lang w:val="ro-RO"/>
        </w:rPr>
        <w:t xml:space="preserve">i servicii conexe actului medical. </w:t>
      </w:r>
    </w:p>
    <w:p w:rsidR="009F0B1E" w:rsidRPr="004A0CA3" w:rsidRDefault="009F0B1E" w:rsidP="00655488">
      <w:pPr>
        <w:pStyle w:val="NoSpacing"/>
        <w:jc w:val="both"/>
        <w:rPr>
          <w:rFonts w:ascii="Arial" w:hAnsi="Arial"/>
          <w:lang w:val="ro-RO"/>
        </w:rPr>
      </w:pPr>
      <w:r w:rsidRPr="004A0CA3">
        <w:rPr>
          <w:rFonts w:ascii="Arial" w:hAnsi="Arial"/>
          <w:lang w:val="ro-RO"/>
        </w:rPr>
        <w:t>(2) Profesia de moa</w:t>
      </w:r>
      <w:r w:rsidRPr="004A0CA3">
        <w:rPr>
          <w:rFonts w:ascii="Arial" w:hAnsi="Arial" w:cs="Tahoma"/>
          <w:lang w:val="ro-RO"/>
        </w:rPr>
        <w:t>ș</w:t>
      </w:r>
      <w:r w:rsidRPr="004A0CA3">
        <w:rPr>
          <w:rFonts w:ascii="Arial" w:hAnsi="Arial"/>
          <w:lang w:val="ro-RO"/>
        </w:rPr>
        <w:t xml:space="preserve">ă are ca scop principal asigurarea unei stări de sănătate de calitate în domeniul materno-infantil, a familiei </w:t>
      </w:r>
      <w:r w:rsidRPr="004A0CA3">
        <w:rPr>
          <w:rFonts w:ascii="Arial" w:hAnsi="Arial" w:cs="Tahoma"/>
          <w:lang w:val="ro-RO"/>
        </w:rPr>
        <w:t>ș</w:t>
      </w:r>
      <w:r w:rsidRPr="004A0CA3">
        <w:rPr>
          <w:rFonts w:ascii="Arial" w:hAnsi="Arial"/>
          <w:lang w:val="ro-RO"/>
        </w:rPr>
        <w:t xml:space="preserve">i femeii de vârstă fertilă în general </w:t>
      </w:r>
      <w:r w:rsidRPr="004A0CA3">
        <w:rPr>
          <w:rFonts w:ascii="Arial" w:hAnsi="Arial" w:cs="Tahoma"/>
          <w:lang w:val="ro-RO"/>
        </w:rPr>
        <w:t>ș</w:t>
      </w:r>
      <w:r w:rsidRPr="004A0CA3">
        <w:rPr>
          <w:rFonts w:ascii="Arial" w:hAnsi="Arial"/>
          <w:lang w:val="ro-RO"/>
        </w:rPr>
        <w:t xml:space="preserve">i a  gravidei/mamei </w:t>
      </w:r>
      <w:r w:rsidRPr="004A0CA3">
        <w:rPr>
          <w:rFonts w:ascii="Arial" w:hAnsi="Arial" w:cs="Tahoma"/>
          <w:lang w:val="ro-RO"/>
        </w:rPr>
        <w:t>ș</w:t>
      </w:r>
      <w:r w:rsidRPr="004A0CA3">
        <w:rPr>
          <w:rFonts w:ascii="Arial" w:hAnsi="Arial"/>
          <w:lang w:val="ro-RO"/>
        </w:rPr>
        <w:t xml:space="preserve">i copilului ei în special, prin asigurarea accesului la îngrijiri de sănătate corespunzatoare </w:t>
      </w:r>
      <w:r w:rsidRPr="004A0CA3">
        <w:rPr>
          <w:rFonts w:ascii="Arial" w:hAnsi="Arial" w:cs="Tahoma"/>
          <w:lang w:val="ro-RO"/>
        </w:rPr>
        <w:t>ș</w:t>
      </w:r>
      <w:r w:rsidRPr="004A0CA3">
        <w:rPr>
          <w:rFonts w:ascii="Arial" w:hAnsi="Arial"/>
          <w:lang w:val="ro-RO"/>
        </w:rPr>
        <w:t>i/sau asisten</w:t>
      </w:r>
      <w:r w:rsidRPr="004A0CA3">
        <w:rPr>
          <w:rFonts w:ascii="Arial" w:hAnsi="Arial" w:cs="Tahoma"/>
          <w:lang w:val="ro-RO"/>
        </w:rPr>
        <w:t>ț</w:t>
      </w:r>
      <w:r w:rsidRPr="004A0CA3">
        <w:rPr>
          <w:rFonts w:ascii="Arial" w:hAnsi="Arial"/>
          <w:lang w:val="ro-RO"/>
        </w:rPr>
        <w:t xml:space="preserve">ă medicală, furnizând îngrijiri de specialitate individualizate, centrate pe femeie, copil </w:t>
      </w:r>
      <w:r w:rsidRPr="004A0CA3">
        <w:rPr>
          <w:rFonts w:ascii="Arial" w:hAnsi="Arial" w:cs="Tahoma"/>
          <w:lang w:val="ro-RO"/>
        </w:rPr>
        <w:t>ș</w:t>
      </w:r>
      <w:r w:rsidRPr="004A0CA3">
        <w:rPr>
          <w:rFonts w:ascii="Arial" w:hAnsi="Arial"/>
          <w:lang w:val="ro-RO"/>
        </w:rPr>
        <w:t xml:space="preserve">i familie precum </w:t>
      </w:r>
      <w:r w:rsidRPr="004A0CA3">
        <w:rPr>
          <w:rFonts w:ascii="Arial" w:hAnsi="Arial" w:cs="Tahoma"/>
          <w:lang w:val="ro-RO"/>
        </w:rPr>
        <w:t>ș</w:t>
      </w:r>
      <w:r w:rsidRPr="004A0CA3">
        <w:rPr>
          <w:rFonts w:ascii="Arial" w:hAnsi="Arial"/>
          <w:lang w:val="ro-RO"/>
        </w:rPr>
        <w:t>i  practici preventive cu îndeplinirea măsurilor de urgen</w:t>
      </w:r>
      <w:r w:rsidRPr="004A0CA3">
        <w:rPr>
          <w:rFonts w:ascii="Arial" w:hAnsi="Arial" w:cs="Tahoma"/>
          <w:lang w:val="ro-RO"/>
        </w:rPr>
        <w:t>ț</w:t>
      </w:r>
      <w:r w:rsidRPr="004A0CA3">
        <w:rPr>
          <w:rFonts w:ascii="Arial" w:hAnsi="Arial"/>
          <w:lang w:val="ro-RO"/>
        </w:rPr>
        <w:t>ă la nevoie.</w:t>
      </w:r>
    </w:p>
    <w:p w:rsidR="009F0B1E" w:rsidRPr="004A0CA3" w:rsidRDefault="009F0B1E" w:rsidP="00655488">
      <w:pPr>
        <w:pStyle w:val="NoSpacing"/>
        <w:jc w:val="both"/>
        <w:rPr>
          <w:rFonts w:ascii="Arial" w:hAnsi="Arial"/>
          <w:lang w:val="ro-RO"/>
        </w:rPr>
      </w:pPr>
      <w:r w:rsidRPr="004A0CA3">
        <w:rPr>
          <w:rFonts w:ascii="Arial" w:hAnsi="Arial"/>
          <w:lang w:val="ro-RO"/>
        </w:rPr>
        <w:t xml:space="preserve"> (3) În vederea realizării acestui scop, </w:t>
      </w:r>
      <w:r w:rsidR="004A0CA3" w:rsidRPr="004A0CA3">
        <w:rPr>
          <w:rFonts w:ascii="Arial" w:hAnsi="Arial"/>
          <w:lang w:val="ro-RO"/>
        </w:rPr>
        <w:t xml:space="preserve">pe durata </w:t>
      </w:r>
      <w:r w:rsidRPr="004A0CA3">
        <w:rPr>
          <w:rFonts w:ascii="Arial" w:hAnsi="Arial"/>
          <w:lang w:val="ro-RO"/>
        </w:rPr>
        <w:t>exercitării profesiei, moa</w:t>
      </w:r>
      <w:r w:rsidRPr="004A0CA3">
        <w:rPr>
          <w:rFonts w:ascii="Arial" w:hAnsi="Arial" w:cs="Tahoma"/>
          <w:lang w:val="ro-RO"/>
        </w:rPr>
        <w:t>ș</w:t>
      </w:r>
      <w:r w:rsidRPr="004A0CA3">
        <w:rPr>
          <w:rFonts w:ascii="Arial" w:hAnsi="Arial"/>
          <w:lang w:val="ro-RO"/>
        </w:rPr>
        <w:t>a trebuie să ac</w:t>
      </w:r>
      <w:r w:rsidRPr="004A0CA3">
        <w:rPr>
          <w:rFonts w:ascii="Arial" w:hAnsi="Arial" w:cs="Tahoma"/>
          <w:lang w:val="ro-RO"/>
        </w:rPr>
        <w:t>ț</w:t>
      </w:r>
      <w:r w:rsidRPr="004A0CA3">
        <w:rPr>
          <w:rFonts w:ascii="Arial" w:hAnsi="Arial"/>
          <w:lang w:val="ro-RO"/>
        </w:rPr>
        <w:t>ioneze cu profesionalism, dovedind disponibilitate, competen</w:t>
      </w:r>
      <w:r w:rsidRPr="004A0CA3">
        <w:rPr>
          <w:rFonts w:ascii="Arial" w:hAnsi="Arial" w:cs="Tahoma"/>
          <w:lang w:val="ro-RO"/>
        </w:rPr>
        <w:t>ț</w:t>
      </w:r>
      <w:r w:rsidRPr="004A0CA3">
        <w:rPr>
          <w:rFonts w:ascii="Arial" w:hAnsi="Arial"/>
          <w:lang w:val="ro-RO"/>
        </w:rPr>
        <w:t>ă, corectitudine, devotament, loialitate, confiden</w:t>
      </w:r>
      <w:r w:rsidRPr="004A0CA3">
        <w:rPr>
          <w:rFonts w:ascii="Arial" w:hAnsi="Arial" w:cs="Tahoma"/>
          <w:lang w:val="ro-RO"/>
        </w:rPr>
        <w:t>ț</w:t>
      </w:r>
      <w:r w:rsidRPr="004A0CA3">
        <w:rPr>
          <w:rFonts w:ascii="Arial" w:hAnsi="Arial"/>
          <w:lang w:val="ro-RO"/>
        </w:rPr>
        <w:t xml:space="preserve">ialitate </w:t>
      </w:r>
      <w:r w:rsidRPr="004A0CA3">
        <w:rPr>
          <w:rFonts w:ascii="Arial" w:hAnsi="Arial" w:cs="Tahoma"/>
          <w:lang w:val="ro-RO"/>
        </w:rPr>
        <w:t>ș</w:t>
      </w:r>
      <w:r w:rsidRPr="004A0CA3">
        <w:rPr>
          <w:rFonts w:ascii="Arial" w:hAnsi="Arial"/>
          <w:lang w:val="ro-RO"/>
        </w:rPr>
        <w:t>i respect fa</w:t>
      </w:r>
      <w:r w:rsidRPr="004A0CA3">
        <w:rPr>
          <w:rFonts w:ascii="Arial" w:hAnsi="Arial" w:cs="Tahoma"/>
          <w:lang w:val="ro-RO"/>
        </w:rPr>
        <w:t>ț</w:t>
      </w:r>
      <w:r w:rsidRPr="004A0CA3">
        <w:rPr>
          <w:rFonts w:ascii="Arial" w:hAnsi="Arial"/>
          <w:lang w:val="ro-RO"/>
        </w:rPr>
        <w:t>ă de fiin</w:t>
      </w:r>
      <w:r w:rsidRPr="004A0CA3">
        <w:rPr>
          <w:rFonts w:ascii="Arial" w:hAnsi="Arial" w:cs="Tahoma"/>
          <w:lang w:val="ro-RO"/>
        </w:rPr>
        <w:t>ț</w:t>
      </w:r>
      <w:r w:rsidRPr="004A0CA3">
        <w:rPr>
          <w:rFonts w:ascii="Arial" w:hAnsi="Arial"/>
          <w:lang w:val="ro-RO"/>
        </w:rPr>
        <w:t>a umană.</w:t>
      </w:r>
    </w:p>
    <w:p w:rsidR="009F0B1E" w:rsidRPr="004A0CA3" w:rsidRDefault="009F0B1E" w:rsidP="00401226">
      <w:pPr>
        <w:pStyle w:val="NoSpacing"/>
        <w:rPr>
          <w:rFonts w:ascii="Arial" w:hAnsi="Arial"/>
          <w:lang w:val="ro-RO"/>
        </w:rPr>
      </w:pPr>
    </w:p>
    <w:p w:rsidR="009F0B1E" w:rsidRPr="004A0CA3" w:rsidRDefault="009F0B1E" w:rsidP="00CB7C12">
      <w:pPr>
        <w:pStyle w:val="NoSpacing"/>
        <w:ind w:right="-30"/>
        <w:jc w:val="both"/>
        <w:rPr>
          <w:rFonts w:ascii="Arial" w:hAnsi="Arial"/>
          <w:b/>
          <w:lang w:val="ro-RO"/>
        </w:rPr>
      </w:pPr>
    </w:p>
    <w:p w:rsidR="009F0B1E" w:rsidRPr="004A0CA3" w:rsidRDefault="009F0B1E" w:rsidP="00CB7C12">
      <w:pPr>
        <w:pStyle w:val="NoSpacing"/>
        <w:ind w:right="-30"/>
        <w:jc w:val="both"/>
        <w:rPr>
          <w:rFonts w:ascii="Arial" w:hAnsi="Arial"/>
          <w:lang w:val="ro-RO"/>
        </w:rPr>
      </w:pPr>
      <w:r w:rsidRPr="004A0CA3">
        <w:rPr>
          <w:rFonts w:ascii="Arial" w:hAnsi="Arial"/>
          <w:b/>
          <w:lang w:val="ro-RO"/>
        </w:rPr>
        <w:t>Art. 3</w:t>
      </w:r>
      <w:r w:rsidRPr="004A0CA3">
        <w:rPr>
          <w:rFonts w:ascii="Arial" w:hAnsi="Arial"/>
          <w:lang w:val="ro-RO"/>
        </w:rPr>
        <w:t xml:space="preserve">. </w:t>
      </w:r>
    </w:p>
    <w:p w:rsidR="009F0B1E" w:rsidRPr="004A0CA3" w:rsidRDefault="009F0B1E" w:rsidP="00CB7C12">
      <w:pPr>
        <w:pStyle w:val="NoSpacing"/>
        <w:ind w:right="-30"/>
        <w:jc w:val="both"/>
        <w:rPr>
          <w:rFonts w:ascii="Arial" w:hAnsi="Arial"/>
          <w:lang w:val="fr-FR"/>
        </w:rPr>
      </w:pPr>
      <w:r w:rsidRPr="004A0CA3">
        <w:rPr>
          <w:rFonts w:ascii="Arial" w:hAnsi="Arial"/>
          <w:lang w:val="fr-FR"/>
        </w:rPr>
        <w:t>Profesia de moaşă se exercită, pe teritoriul României, de către persoanele fizice posesoare ale   unui titlu oficial de calificare în profesia de moaşă, care pot fi:</w:t>
      </w:r>
    </w:p>
    <w:p w:rsidR="009F0B1E" w:rsidRPr="004A0CA3" w:rsidRDefault="009F0B1E" w:rsidP="00CB7C12">
      <w:pPr>
        <w:pStyle w:val="NoSpacing"/>
        <w:ind w:right="-30"/>
        <w:jc w:val="both"/>
        <w:rPr>
          <w:rFonts w:ascii="Arial" w:hAnsi="Arial"/>
          <w:lang w:val="fr-FR"/>
        </w:rPr>
      </w:pPr>
      <w:r w:rsidRPr="004A0CA3">
        <w:rPr>
          <w:rFonts w:ascii="Arial" w:hAnsi="Arial"/>
          <w:lang w:val="fr-FR"/>
        </w:rPr>
        <w:t>a) cetăţeni ai statului român;</w:t>
      </w:r>
    </w:p>
    <w:p w:rsidR="009F0B1E" w:rsidRPr="004A0CA3" w:rsidRDefault="009F0B1E" w:rsidP="00CB7C12">
      <w:pPr>
        <w:pStyle w:val="NoSpacing"/>
        <w:ind w:right="-30"/>
        <w:jc w:val="both"/>
        <w:rPr>
          <w:rFonts w:ascii="Arial" w:hAnsi="Arial"/>
          <w:lang w:val="es-ES_tradnl"/>
        </w:rPr>
      </w:pPr>
      <w:r w:rsidRPr="004A0CA3">
        <w:rPr>
          <w:rFonts w:ascii="Arial" w:hAnsi="Arial"/>
          <w:lang w:val="fr-FR"/>
        </w:rPr>
        <w:lastRenderedPageBreak/>
        <w:t>b) cetăţeni ai unui stat membru al Uniunii Europene, ai unui stat aparţinâ</w:t>
      </w:r>
      <w:r w:rsidRPr="004A0CA3">
        <w:rPr>
          <w:rFonts w:ascii="Arial" w:hAnsi="Arial"/>
          <w:lang w:val="de-DE"/>
        </w:rPr>
        <w:t>nd Spa</w:t>
      </w:r>
      <w:r w:rsidRPr="004A0CA3">
        <w:rPr>
          <w:rFonts w:ascii="Arial" w:hAnsi="Arial"/>
          <w:lang w:val="fr-FR"/>
        </w:rPr>
        <w:t>ţiului Economic European sau ai Confederaţiei Elveţ</w:t>
      </w:r>
      <w:r w:rsidRPr="004A0CA3">
        <w:rPr>
          <w:rFonts w:ascii="Arial" w:hAnsi="Arial"/>
          <w:lang w:val="es-ES_tradnl"/>
        </w:rPr>
        <w:t>iene;</w:t>
      </w:r>
    </w:p>
    <w:p w:rsidR="009F0B1E" w:rsidRPr="004A0CA3" w:rsidRDefault="004A0CA3" w:rsidP="00CB7C12">
      <w:pPr>
        <w:pStyle w:val="NoSpacing"/>
        <w:ind w:right="-30"/>
        <w:jc w:val="both"/>
        <w:rPr>
          <w:rFonts w:ascii="Arial" w:hAnsi="Arial"/>
          <w:lang w:val="fr-FR"/>
        </w:rPr>
      </w:pPr>
      <w:r>
        <w:rPr>
          <w:rFonts w:ascii="Arial" w:hAnsi="Arial"/>
          <w:lang w:val="fr-FR"/>
        </w:rPr>
        <w:t>c</w:t>
      </w:r>
      <w:r w:rsidR="009F0B1E" w:rsidRPr="004A0CA3">
        <w:rPr>
          <w:rFonts w:ascii="Arial" w:hAnsi="Arial"/>
          <w:lang w:val="fr-FR"/>
        </w:rPr>
        <w:t>) membrii de familie ai unui cetăţean al unuia dintre statele prevă</w:t>
      </w:r>
      <w:r w:rsidR="009F0B1E" w:rsidRPr="004A0CA3">
        <w:rPr>
          <w:rFonts w:ascii="Arial" w:hAnsi="Arial"/>
          <w:lang w:val="es-ES_tradnl"/>
        </w:rPr>
        <w:t xml:space="preserve">zute </w:t>
      </w:r>
      <w:proofErr w:type="gramStart"/>
      <w:r w:rsidR="009F0B1E" w:rsidRPr="004A0CA3">
        <w:rPr>
          <w:rFonts w:ascii="Arial" w:hAnsi="Arial"/>
          <w:lang w:val="es-ES_tradnl"/>
        </w:rPr>
        <w:t>la</w:t>
      </w:r>
      <w:proofErr w:type="gramEnd"/>
      <w:r w:rsidR="009F0B1E" w:rsidRPr="004A0CA3">
        <w:rPr>
          <w:rFonts w:ascii="Arial" w:hAnsi="Arial"/>
          <w:lang w:val="es-ES_tradnl"/>
        </w:rPr>
        <w:t xml:space="preserve"> lit. b), a</w:t>
      </w:r>
      <w:r w:rsidR="009F0B1E" w:rsidRPr="004A0CA3">
        <w:rPr>
          <w:rFonts w:ascii="Arial" w:hAnsi="Arial"/>
          <w:lang w:val="fr-FR"/>
        </w:rPr>
        <w:t xml:space="preserve">şa cum sunt definiţi la art. 2 </w:t>
      </w:r>
      <w:proofErr w:type="gramStart"/>
      <w:r w:rsidR="009F0B1E" w:rsidRPr="004A0CA3">
        <w:rPr>
          <w:rFonts w:ascii="Arial" w:hAnsi="Arial"/>
          <w:lang w:val="fr-FR"/>
        </w:rPr>
        <w:t>alin</w:t>
      </w:r>
      <w:proofErr w:type="gramEnd"/>
      <w:r w:rsidR="009F0B1E" w:rsidRPr="004A0CA3">
        <w:rPr>
          <w:rFonts w:ascii="Arial" w:hAnsi="Arial"/>
          <w:lang w:val="fr-FR"/>
        </w:rPr>
        <w:t xml:space="preserve">. (1) pct. 3 din Ordonanţă de urgenţă a Guvernului nr. 102/2005 </w:t>
      </w:r>
      <w:r w:rsidRPr="004A0CA3">
        <w:rPr>
          <w:rStyle w:val="do"/>
          <w:rFonts w:ascii="Arial" w:hAnsi="Arial"/>
        </w:rPr>
        <w:t>privind libera circulaţie pe teritoriul României a cetăţenilor statelor membre ale Uniunii Europene, Spaţiului Economic European şi a cetăţenilor Confederaţiei Elveţiene</w:t>
      </w:r>
      <w:r w:rsidRPr="004A0CA3">
        <w:rPr>
          <w:rFonts w:ascii="Arial" w:hAnsi="Arial"/>
          <w:lang w:val="fr-FR"/>
        </w:rPr>
        <w:t xml:space="preserve"> </w:t>
      </w:r>
      <w:r w:rsidR="009F0B1E" w:rsidRPr="004A0CA3">
        <w:rPr>
          <w:rFonts w:ascii="Arial" w:hAnsi="Arial"/>
          <w:lang w:val="fr-FR"/>
        </w:rPr>
        <w:t>republicată, cu modificările ş</w:t>
      </w:r>
      <w:r w:rsidR="009F0B1E" w:rsidRPr="004A0CA3">
        <w:rPr>
          <w:rFonts w:ascii="Arial" w:hAnsi="Arial"/>
          <w:lang w:val="it-IT"/>
        </w:rPr>
        <w:t>i complet</w:t>
      </w:r>
      <w:r w:rsidR="009F0B1E" w:rsidRPr="004A0CA3">
        <w:rPr>
          <w:rFonts w:ascii="Arial" w:hAnsi="Arial"/>
          <w:lang w:val="fr-FR"/>
        </w:rPr>
        <w:t>ările ulterioare;</w:t>
      </w:r>
    </w:p>
    <w:p w:rsidR="009F0B1E" w:rsidRPr="004A0CA3" w:rsidRDefault="009F0B1E" w:rsidP="00CB7C12">
      <w:pPr>
        <w:pStyle w:val="NoSpacing"/>
        <w:ind w:right="-30"/>
        <w:jc w:val="both"/>
        <w:rPr>
          <w:rFonts w:ascii="Arial" w:hAnsi="Arial"/>
          <w:lang w:val="fr-FR"/>
        </w:rPr>
      </w:pPr>
      <w:r w:rsidRPr="004A0CA3">
        <w:rPr>
          <w:rFonts w:ascii="Arial" w:hAnsi="Arial"/>
          <w:lang w:val="fr-FR"/>
        </w:rPr>
        <w:t>e) cetăţenii statelor terţe, beneficiari ai statutului de rezident permanent în România;</w:t>
      </w:r>
    </w:p>
    <w:p w:rsidR="009F0B1E" w:rsidRPr="004A0CA3" w:rsidRDefault="009F0B1E" w:rsidP="00CB7C12">
      <w:pPr>
        <w:pStyle w:val="NoSpacing"/>
        <w:ind w:right="-30"/>
        <w:jc w:val="both"/>
        <w:rPr>
          <w:rFonts w:ascii="Arial" w:hAnsi="Arial"/>
          <w:lang w:val="es-ES_tradnl"/>
        </w:rPr>
      </w:pPr>
      <w:r w:rsidRPr="004A0CA3">
        <w:rPr>
          <w:rFonts w:ascii="Arial" w:hAnsi="Arial"/>
          <w:lang w:val="fr-FR"/>
        </w:rPr>
        <w:t>f) beneficiarii statutului de rezident pe termen lung acordat de unul dintre statele prevă</w:t>
      </w:r>
      <w:r w:rsidRPr="004A0CA3">
        <w:rPr>
          <w:rFonts w:ascii="Arial" w:hAnsi="Arial"/>
          <w:lang w:val="es-ES_tradnl"/>
        </w:rPr>
        <w:t>zute la lit.b).</w:t>
      </w:r>
    </w:p>
    <w:p w:rsidR="009F0B1E" w:rsidRPr="004A0CA3" w:rsidRDefault="009F0B1E" w:rsidP="00CB7C12">
      <w:pPr>
        <w:pStyle w:val="NoSpacing"/>
        <w:ind w:right="-30"/>
        <w:jc w:val="both"/>
        <w:rPr>
          <w:rFonts w:ascii="Arial" w:hAnsi="Arial"/>
          <w:lang w:val="es-ES_tradnl"/>
        </w:rPr>
      </w:pPr>
    </w:p>
    <w:p w:rsidR="009F0B1E" w:rsidRPr="004A0CA3" w:rsidRDefault="009F0B1E" w:rsidP="00CB7C12">
      <w:pPr>
        <w:pStyle w:val="NoSpacing"/>
        <w:ind w:right="-30"/>
        <w:jc w:val="both"/>
        <w:rPr>
          <w:rFonts w:ascii="Arial" w:hAnsi="Arial"/>
          <w:b/>
          <w:lang w:val="ro-RO"/>
        </w:rPr>
      </w:pPr>
      <w:r w:rsidRPr="004A0CA3">
        <w:rPr>
          <w:rFonts w:ascii="Arial" w:hAnsi="Arial"/>
          <w:b/>
          <w:lang w:val="ro-RO"/>
        </w:rPr>
        <w:t>Art. 4</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es-ES_tradnl"/>
        </w:rPr>
        <w:t>(1) Prin excep</w:t>
      </w:r>
      <w:r w:rsidRPr="004A0CA3">
        <w:rPr>
          <w:rFonts w:ascii="Arial" w:hAnsi="Arial" w:cs="Tahoma"/>
          <w:lang w:val="es-ES_tradnl"/>
        </w:rPr>
        <w:t>ț</w:t>
      </w:r>
      <w:r w:rsidRPr="004A0CA3">
        <w:rPr>
          <w:rFonts w:ascii="Arial" w:hAnsi="Arial" w:cs="Times New Roman"/>
          <w:lang w:val="es-ES_tradnl"/>
        </w:rPr>
        <w:t xml:space="preserve">ie de la prevederile art. 3 si 5, </w:t>
      </w:r>
      <w:r w:rsidRPr="004A0CA3">
        <w:rPr>
          <w:rFonts w:ascii="Arial" w:hAnsi="Arial" w:cs="Times New Roman"/>
          <w:lang w:val="fr-FR"/>
        </w:rPr>
        <w:t>moaşele, cetăţeni ai unui stat ter</w:t>
      </w:r>
      <w:r w:rsidRPr="004A0CA3">
        <w:rPr>
          <w:rFonts w:ascii="Arial" w:hAnsi="Arial" w:cs="Tahoma"/>
          <w:lang w:val="fr-FR"/>
        </w:rPr>
        <w:t>ț</w:t>
      </w:r>
      <w:r w:rsidRPr="004A0CA3">
        <w:rPr>
          <w:rFonts w:ascii="Arial" w:hAnsi="Arial" w:cs="Times New Roman"/>
          <w:lang w:val="fr-FR"/>
        </w:rPr>
        <w:t>, pot exercita temporar activită</w:t>
      </w:r>
      <w:r w:rsidRPr="004A0CA3">
        <w:rPr>
          <w:rFonts w:ascii="Arial" w:hAnsi="Arial" w:cs="Tahoma"/>
          <w:lang w:val="fr-FR"/>
        </w:rPr>
        <w:t>ț</w:t>
      </w:r>
      <w:r w:rsidRPr="004A0CA3">
        <w:rPr>
          <w:rFonts w:ascii="Arial" w:hAnsi="Arial" w:cs="Times New Roman"/>
          <w:lang w:val="fr-FR"/>
        </w:rPr>
        <w:t>ile profesionale în România, cu avizul CNMR.</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fr-FR"/>
        </w:rPr>
        <w:t>(2) Prevederile alin. (1) se aplică în cazurile în care activită</w:t>
      </w:r>
      <w:r w:rsidRPr="004A0CA3">
        <w:rPr>
          <w:rFonts w:ascii="Arial" w:hAnsi="Arial" w:cs="Tahoma"/>
          <w:lang w:val="fr-FR"/>
        </w:rPr>
        <w:t>ț</w:t>
      </w:r>
      <w:r w:rsidRPr="004A0CA3">
        <w:rPr>
          <w:rFonts w:ascii="Arial" w:hAnsi="Arial" w:cs="Times New Roman"/>
          <w:lang w:val="fr-FR"/>
        </w:rPr>
        <w:t xml:space="preserve">ile profesionale se exercita în scop didactic </w:t>
      </w:r>
      <w:r w:rsidRPr="004A0CA3">
        <w:rPr>
          <w:rFonts w:ascii="Arial" w:hAnsi="Arial" w:cs="Tahoma"/>
          <w:lang w:val="fr-FR"/>
        </w:rPr>
        <w:t>ș</w:t>
      </w:r>
      <w:r w:rsidRPr="004A0CA3">
        <w:rPr>
          <w:rFonts w:ascii="Arial" w:hAnsi="Arial" w:cs="Times New Roman"/>
          <w:lang w:val="fr-FR"/>
        </w:rPr>
        <w:t>i ocazional, în cadrul ac</w:t>
      </w:r>
      <w:r w:rsidRPr="004A0CA3">
        <w:rPr>
          <w:rFonts w:ascii="Arial" w:hAnsi="Arial" w:cs="Tahoma"/>
          <w:lang w:val="fr-FR"/>
        </w:rPr>
        <w:t>ț</w:t>
      </w:r>
      <w:r w:rsidRPr="004A0CA3">
        <w:rPr>
          <w:rFonts w:ascii="Arial" w:hAnsi="Arial" w:cs="Times New Roman"/>
          <w:lang w:val="fr-FR"/>
        </w:rPr>
        <w:t>iunilor umanitare, al situa</w:t>
      </w:r>
      <w:r w:rsidRPr="004A0CA3">
        <w:rPr>
          <w:rFonts w:ascii="Arial" w:hAnsi="Arial" w:cs="Tahoma"/>
          <w:lang w:val="fr-FR"/>
        </w:rPr>
        <w:t>ț</w:t>
      </w:r>
      <w:r w:rsidRPr="004A0CA3">
        <w:rPr>
          <w:rFonts w:ascii="Arial" w:hAnsi="Arial" w:cs="Times New Roman"/>
          <w:lang w:val="fr-FR"/>
        </w:rPr>
        <w:t>iilor de urgen</w:t>
      </w:r>
      <w:r w:rsidRPr="004A0CA3">
        <w:rPr>
          <w:rFonts w:ascii="Arial" w:hAnsi="Arial" w:cs="Tahoma"/>
          <w:lang w:val="fr-FR"/>
        </w:rPr>
        <w:t>ț</w:t>
      </w:r>
      <w:r w:rsidRPr="004A0CA3">
        <w:rPr>
          <w:rFonts w:ascii="Arial" w:hAnsi="Arial" w:cs="Times New Roman"/>
          <w:lang w:val="fr-FR"/>
        </w:rPr>
        <w:t>ă, al schimburilor de experien</w:t>
      </w:r>
      <w:r w:rsidRPr="004A0CA3">
        <w:rPr>
          <w:rFonts w:ascii="Arial" w:hAnsi="Arial" w:cs="Tahoma"/>
          <w:lang w:val="fr-FR"/>
        </w:rPr>
        <w:t>ț</w:t>
      </w:r>
      <w:r w:rsidRPr="004A0CA3">
        <w:rPr>
          <w:rFonts w:ascii="Arial" w:hAnsi="Arial" w:cs="Times New Roman"/>
          <w:lang w:val="fr-FR"/>
        </w:rPr>
        <w:t>ă, al conven</w:t>
      </w:r>
      <w:r w:rsidRPr="004A0CA3">
        <w:rPr>
          <w:rFonts w:ascii="Arial" w:hAnsi="Arial" w:cs="Tahoma"/>
          <w:lang w:val="fr-FR"/>
        </w:rPr>
        <w:t>ț</w:t>
      </w:r>
      <w:r w:rsidRPr="004A0CA3">
        <w:rPr>
          <w:rFonts w:ascii="Arial" w:hAnsi="Arial" w:cs="Times New Roman"/>
          <w:lang w:val="fr-FR"/>
        </w:rPr>
        <w:t>iilor bilaterale încheiate de România cu statele ter</w:t>
      </w:r>
      <w:r w:rsidRPr="004A0CA3">
        <w:rPr>
          <w:rFonts w:ascii="Arial" w:hAnsi="Arial" w:cs="Tahoma"/>
          <w:lang w:val="fr-FR"/>
        </w:rPr>
        <w:t>ț</w:t>
      </w:r>
      <w:r w:rsidRPr="004A0CA3">
        <w:rPr>
          <w:rFonts w:ascii="Arial" w:hAnsi="Arial" w:cs="Times New Roman"/>
          <w:lang w:val="fr-FR"/>
        </w:rPr>
        <w:t>e de provenien</w:t>
      </w:r>
      <w:r w:rsidRPr="004A0CA3">
        <w:rPr>
          <w:rFonts w:ascii="Arial" w:hAnsi="Arial" w:cs="Tahoma"/>
          <w:lang w:val="fr-FR"/>
        </w:rPr>
        <w:t>ț</w:t>
      </w:r>
      <w:r w:rsidRPr="004A0CA3">
        <w:rPr>
          <w:rFonts w:ascii="Arial" w:hAnsi="Arial" w:cs="Times New Roman"/>
          <w:lang w:val="fr-FR"/>
        </w:rPr>
        <w:t>ă a prestatorilor. Durata de exercitare a activită</w:t>
      </w:r>
      <w:r w:rsidRPr="004A0CA3">
        <w:rPr>
          <w:rFonts w:ascii="Arial" w:hAnsi="Arial" w:cs="Tahoma"/>
          <w:lang w:val="fr-FR"/>
        </w:rPr>
        <w:t>ț</w:t>
      </w:r>
      <w:r w:rsidRPr="004A0CA3">
        <w:rPr>
          <w:rFonts w:ascii="Arial" w:hAnsi="Arial" w:cs="Times New Roman"/>
          <w:lang w:val="fr-FR"/>
        </w:rPr>
        <w:t>ilor profesionale în aceste cazuri este de 3 luni, cu posibilitatea de prelungire pentru o durată de încă maximum 3 luni pe an</w:t>
      </w:r>
      <w:r w:rsidRPr="004A0CA3">
        <w:rPr>
          <w:rFonts w:ascii="Arial" w:hAnsi="Arial" w:cs="Times New Roman"/>
          <w:color w:val="FF0000"/>
          <w:lang w:val="fr-FR"/>
        </w:rPr>
        <w:t>.</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fr-FR"/>
        </w:rPr>
        <w:t xml:space="preserve">(3) Metodologia de avizare se aprobă prin hotărâre a CNMR </w:t>
      </w:r>
      <w:r w:rsidRPr="004A0CA3">
        <w:rPr>
          <w:rFonts w:ascii="Arial" w:hAnsi="Arial" w:cs="Tahoma"/>
          <w:lang w:val="fr-FR"/>
        </w:rPr>
        <w:t>ș</w:t>
      </w:r>
      <w:r w:rsidRPr="004A0CA3">
        <w:rPr>
          <w:rFonts w:ascii="Arial" w:hAnsi="Arial" w:cs="Times New Roman"/>
          <w:lang w:val="fr-FR"/>
        </w:rPr>
        <w:t>i se publică în Monitorul Oficial al României, Partea I.</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b/>
          <w:lang w:val="fr-FR"/>
        </w:rPr>
      </w:pPr>
      <w:r w:rsidRPr="004A0CA3">
        <w:rPr>
          <w:rFonts w:ascii="Arial" w:hAnsi="Arial" w:cs="Times New Roman"/>
          <w:b/>
          <w:lang w:val="fr-FR"/>
        </w:rPr>
        <w:t>Art. 5</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fr-FR"/>
        </w:rPr>
        <w:t>(1) În sensul prezentei legi, termenii şi expresiile de mai jos au următorul înţeles:</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fr-FR"/>
        </w:rPr>
        <w:t>a) prin termenul de stat membru de origine sau de provenienţă, stat membru de stabilire sau, după caz, stat membru gazdă se înţelege un stat membru al Uniunii Europene, un stat aparţinâ</w:t>
      </w:r>
      <w:r w:rsidRPr="004A0CA3">
        <w:rPr>
          <w:rFonts w:ascii="Arial" w:hAnsi="Arial" w:cs="Times New Roman"/>
          <w:lang w:val="de-DE"/>
        </w:rPr>
        <w:t>nd Spa</w:t>
      </w:r>
      <w:r w:rsidRPr="004A0CA3">
        <w:rPr>
          <w:rFonts w:ascii="Arial" w:hAnsi="Arial" w:cs="Times New Roman"/>
          <w:lang w:val="fr-FR"/>
        </w:rPr>
        <w:t>ţiului Economic European sau Confederaţia Elveţiană;</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fr-FR"/>
        </w:rPr>
        <w:t xml:space="preserve">b) termenul de moaşă desemnează titularii </w:t>
      </w:r>
      <w:r w:rsidRPr="004A0CA3">
        <w:rPr>
          <w:rFonts w:ascii="Arial" w:hAnsi="Arial" w:cs="Times New Roman"/>
          <w:color w:val="auto"/>
          <w:lang w:val="fr-FR"/>
        </w:rPr>
        <w:t xml:space="preserve">titlului oficial de </w:t>
      </w:r>
      <w:r w:rsidRPr="004A0CA3">
        <w:rPr>
          <w:rFonts w:ascii="Arial" w:hAnsi="Arial" w:cs="Times New Roman"/>
          <w:lang w:val="fr-FR"/>
        </w:rPr>
        <w:t>moaşă</w:t>
      </w:r>
      <w:r w:rsidRPr="004A0CA3">
        <w:rPr>
          <w:rFonts w:ascii="Arial" w:hAnsi="Arial" w:cs="Times New Roman"/>
          <w:lang w:val="it-IT"/>
        </w:rPr>
        <w:t>, abilita</w:t>
      </w:r>
      <w:r w:rsidRPr="004A0CA3">
        <w:rPr>
          <w:rFonts w:ascii="Arial" w:hAnsi="Arial" w:cs="Times New Roman"/>
          <w:lang w:val="fr-FR"/>
        </w:rPr>
        <w:t xml:space="preserve">tă să </w:t>
      </w:r>
      <w:r w:rsidRPr="004A0CA3">
        <w:rPr>
          <w:rFonts w:ascii="Arial" w:hAnsi="Arial" w:cs="Times New Roman"/>
          <w:lang w:val="pt-PT"/>
        </w:rPr>
        <w:t xml:space="preserve">acorde </w:t>
      </w:r>
      <w:r w:rsidRPr="004A0CA3">
        <w:rPr>
          <w:rFonts w:ascii="Arial" w:hAnsi="Arial" w:cs="Times New Roman"/>
          <w:lang w:val="fr-FR"/>
        </w:rPr>
        <w:t>îngrijirile de sănătate şi/sau medicale  ale căror conţinut şi caracteristici sunt prevă</w:t>
      </w:r>
      <w:r w:rsidRPr="004A0CA3">
        <w:rPr>
          <w:rFonts w:ascii="Arial" w:hAnsi="Arial" w:cs="Times New Roman"/>
          <w:lang w:val="es-ES_tradnl"/>
        </w:rPr>
        <w:t xml:space="preserve">zute la art. </w:t>
      </w:r>
      <w:r w:rsidRPr="004A0CA3">
        <w:rPr>
          <w:rFonts w:ascii="Arial" w:hAnsi="Arial" w:cs="Times New Roman"/>
          <w:lang w:val="fr-FR"/>
        </w:rPr>
        <w:t>8.</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b/>
        </w:rPr>
      </w:pPr>
      <w:r w:rsidRPr="004A0CA3">
        <w:rPr>
          <w:rFonts w:ascii="Arial" w:hAnsi="Arial" w:cs="Times New Roman"/>
          <w:b/>
        </w:rPr>
        <w:t>Art. 6</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r w:rsidRPr="004A0CA3">
        <w:rPr>
          <w:rFonts w:ascii="Arial" w:hAnsi="Arial" w:cs="Times New Roman"/>
        </w:rPr>
        <w:t>Titlurile oficiale de calificare în profesia de moaşă obţinut în afara României, a statelor membre ale Uniunii Europene, a statelor aparţinâ</w:t>
      </w:r>
      <w:r w:rsidRPr="004A0CA3">
        <w:rPr>
          <w:rFonts w:ascii="Arial" w:hAnsi="Arial" w:cs="Times New Roman"/>
          <w:lang w:val="de-DE"/>
        </w:rPr>
        <w:t>nd Spa</w:t>
      </w:r>
      <w:r w:rsidRPr="004A0CA3">
        <w:rPr>
          <w:rFonts w:ascii="Arial" w:hAnsi="Arial" w:cs="Times New Roman"/>
        </w:rPr>
        <w:t xml:space="preserve">ţiului Economic European sau în afara Confederaţiei Elveţiene se echivalează de Ministerul Educaţiei, Cercetării </w:t>
      </w:r>
      <w:r w:rsidRPr="004A0CA3">
        <w:rPr>
          <w:rFonts w:ascii="Arial" w:hAnsi="Arial" w:cs="Tahoma"/>
        </w:rPr>
        <w:t>ș</w:t>
      </w:r>
      <w:r w:rsidRPr="004A0CA3">
        <w:rPr>
          <w:rFonts w:ascii="Arial" w:hAnsi="Arial" w:cs="Times New Roman"/>
        </w:rPr>
        <w:t>i Tineretului în condiţiile legii</w:t>
      </w:r>
      <w:r w:rsidRPr="004A0CA3">
        <w:rPr>
          <w:rFonts w:ascii="Arial" w:hAnsi="Arial" w:cs="Times New Roman"/>
          <w:color w:val="FF0000"/>
        </w:rPr>
        <w:t>.</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b/>
        </w:rPr>
      </w:pPr>
      <w:r w:rsidRPr="004A0CA3">
        <w:rPr>
          <w:rFonts w:ascii="Arial" w:hAnsi="Arial" w:cs="Times New Roman"/>
          <w:b/>
        </w:rPr>
        <w:t>Art. 7</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r w:rsidRPr="004A0CA3">
        <w:rPr>
          <w:rFonts w:ascii="Arial" w:hAnsi="Arial" w:cs="Times New Roman"/>
        </w:rPr>
        <w:t xml:space="preserve">(1) Controlul şi supravegherea exercitării profesiei de moaşă sunt realizate de Ministerul Sănătăţii </w:t>
      </w:r>
      <w:r w:rsidRPr="004A0CA3">
        <w:rPr>
          <w:rFonts w:ascii="Arial" w:hAnsi="Arial" w:cs="Tahoma"/>
        </w:rPr>
        <w:t>ș</w:t>
      </w:r>
      <w:r w:rsidRPr="004A0CA3">
        <w:rPr>
          <w:rFonts w:ascii="Arial" w:hAnsi="Arial" w:cs="Times New Roman"/>
        </w:rPr>
        <w:t xml:space="preserve">i de CNMR, denumite în continuare </w:t>
      </w:r>
      <w:r w:rsidRPr="004A0CA3">
        <w:rPr>
          <w:rFonts w:ascii="Arial" w:hAnsi="Arial" w:cs="Times New Roman"/>
          <w:i/>
        </w:rPr>
        <w:t>autorităţ</w:t>
      </w:r>
      <w:r w:rsidRPr="004A0CA3">
        <w:rPr>
          <w:rFonts w:ascii="Arial" w:hAnsi="Arial" w:cs="Times New Roman"/>
          <w:i/>
          <w:lang w:val="it-IT"/>
        </w:rPr>
        <w:t>i competente rom</w:t>
      </w:r>
      <w:r w:rsidRPr="004A0CA3">
        <w:rPr>
          <w:rFonts w:ascii="Arial" w:hAnsi="Arial" w:cs="Times New Roman"/>
          <w:i/>
        </w:rPr>
        <w:t>âne,</w:t>
      </w:r>
      <w:r w:rsidRPr="004A0CA3">
        <w:rPr>
          <w:rFonts w:ascii="Arial" w:hAnsi="Arial" w:cs="Times New Roman"/>
        </w:rPr>
        <w:t xml:space="preserve"> în conformitate cu atribuţiile prevă</w:t>
      </w:r>
      <w:r w:rsidRPr="004A0CA3">
        <w:rPr>
          <w:rFonts w:ascii="Arial" w:hAnsi="Arial" w:cs="Times New Roman"/>
          <w:lang w:val="de-DE"/>
        </w:rPr>
        <w:t>zute de reglement</w:t>
      </w:r>
      <w:r w:rsidRPr="004A0CA3">
        <w:rPr>
          <w:rFonts w:ascii="Arial" w:hAnsi="Arial" w:cs="Times New Roman"/>
        </w:rPr>
        <w:t>ările legale în vigoare.</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fr-FR"/>
        </w:rPr>
        <w:t>(2) Activităţile de îngrijiri de sănătate prevă</w:t>
      </w:r>
      <w:r w:rsidRPr="004A0CA3">
        <w:rPr>
          <w:rFonts w:ascii="Arial" w:hAnsi="Arial" w:cs="Times New Roman"/>
          <w:lang w:val="es-ES_tradnl"/>
        </w:rPr>
        <w:t xml:space="preserve">zute </w:t>
      </w:r>
      <w:proofErr w:type="gramStart"/>
      <w:r w:rsidRPr="004A0CA3">
        <w:rPr>
          <w:rFonts w:ascii="Arial" w:hAnsi="Arial" w:cs="Times New Roman"/>
          <w:lang w:val="es-ES_tradnl"/>
        </w:rPr>
        <w:t>la art</w:t>
      </w:r>
      <w:proofErr w:type="gramEnd"/>
      <w:r w:rsidRPr="004A0CA3">
        <w:rPr>
          <w:rFonts w:ascii="Arial" w:hAnsi="Arial" w:cs="Times New Roman"/>
          <w:lang w:val="es-ES_tradnl"/>
        </w:rPr>
        <w:t xml:space="preserve">. </w:t>
      </w:r>
      <w:r w:rsidRPr="004A0CA3">
        <w:rPr>
          <w:rFonts w:ascii="Arial" w:hAnsi="Arial" w:cs="Times New Roman"/>
          <w:lang w:val="fr-FR"/>
        </w:rPr>
        <w:t>8, care au ca scop asigurarea sănătăţii materno-infantile şi reproductive, se exercită în România cu titlul profesional de moaşă.</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fr-FR"/>
        </w:rPr>
        <w:t>(3) Activităţile moaşei se exercită cu respectarea normelor metodologice elaborate de Ministerul Sănătăţii, în colaborare cu CNMR.</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b/>
        </w:rPr>
      </w:pPr>
      <w:r w:rsidRPr="004A0CA3">
        <w:rPr>
          <w:rFonts w:ascii="Arial" w:hAnsi="Arial" w:cs="Times New Roman"/>
          <w:b/>
        </w:rPr>
        <w:t>Art. 8</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fr-FR"/>
        </w:rPr>
        <w:t xml:space="preserve">(1) Profesia de moaşă presupune dreptul de acces </w:t>
      </w:r>
      <w:r w:rsidRPr="004A0CA3">
        <w:rPr>
          <w:rFonts w:ascii="Arial" w:hAnsi="Arial" w:cs="Tahoma"/>
          <w:lang w:val="fr-FR"/>
        </w:rPr>
        <w:t>ș</w:t>
      </w:r>
      <w:r w:rsidRPr="004A0CA3">
        <w:rPr>
          <w:rFonts w:ascii="Arial" w:hAnsi="Arial" w:cs="Times New Roman"/>
          <w:lang w:val="fr-FR"/>
        </w:rPr>
        <w:t>i exercitare a următoarelor activităţi:</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fr-FR"/>
        </w:rPr>
        <w:t xml:space="preserve">a) asigurarea unei bune informări, consilierea în materie de planificare familială </w:t>
      </w:r>
      <w:r w:rsidRPr="004A0CA3">
        <w:rPr>
          <w:rFonts w:ascii="Arial" w:hAnsi="Arial" w:cs="Tahoma"/>
          <w:lang w:val="fr-FR"/>
        </w:rPr>
        <w:t>ș</w:t>
      </w:r>
      <w:r w:rsidRPr="004A0CA3">
        <w:rPr>
          <w:rFonts w:ascii="Arial" w:hAnsi="Arial" w:cs="Times New Roman"/>
          <w:lang w:val="fr-FR"/>
        </w:rPr>
        <w:t>i      prescrierea de metode contraceptive adecvate;</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fr-FR"/>
        </w:rPr>
        <w:t xml:space="preserve">b) diagnosticarea sarcinii, supravegherea sarcinii normale, efectuarea examinărilor necesare pentru supravegherea evoluţiei sarcinii normale, prescrierea </w:t>
      </w:r>
      <w:r w:rsidRPr="004A0CA3">
        <w:rPr>
          <w:rFonts w:ascii="Arial" w:hAnsi="Arial" w:cs="Tahoma"/>
          <w:lang w:val="fr-FR"/>
        </w:rPr>
        <w:t>ș</w:t>
      </w:r>
      <w:r w:rsidRPr="004A0CA3">
        <w:rPr>
          <w:rFonts w:ascii="Arial" w:hAnsi="Arial" w:cs="Times New Roman"/>
          <w:lang w:val="fr-FR"/>
        </w:rPr>
        <w:t xml:space="preserve">i consilierea  privind testele necesare  monitorizării sarcinii normale, recoltarea de probe biologice </w:t>
      </w:r>
      <w:r w:rsidRPr="004A0CA3">
        <w:rPr>
          <w:rFonts w:ascii="Arial" w:hAnsi="Arial" w:cs="Tahoma"/>
          <w:lang w:val="fr-FR"/>
        </w:rPr>
        <w:t>ș</w:t>
      </w:r>
      <w:r w:rsidRPr="004A0CA3">
        <w:rPr>
          <w:rFonts w:ascii="Arial" w:hAnsi="Arial" w:cs="Times New Roman"/>
          <w:lang w:val="fr-FR"/>
        </w:rPr>
        <w:t>i interpretarea rezultatelor;</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r w:rsidRPr="004A0CA3">
        <w:rPr>
          <w:rFonts w:ascii="Arial" w:hAnsi="Arial" w:cs="Times New Roman"/>
        </w:rPr>
        <w:t xml:space="preserve">c) </w:t>
      </w:r>
      <w:proofErr w:type="gramStart"/>
      <w:r w:rsidRPr="004A0CA3">
        <w:rPr>
          <w:rFonts w:ascii="Arial" w:hAnsi="Arial" w:cs="Times New Roman"/>
        </w:rPr>
        <w:t>prescrierea</w:t>
      </w:r>
      <w:proofErr w:type="gramEnd"/>
      <w:r w:rsidRPr="004A0CA3">
        <w:rPr>
          <w:rFonts w:ascii="Arial" w:hAnsi="Arial" w:cs="Times New Roman"/>
        </w:rPr>
        <w:t xml:space="preserve"> </w:t>
      </w:r>
      <w:r w:rsidRPr="004A0CA3">
        <w:rPr>
          <w:rFonts w:ascii="Arial" w:hAnsi="Arial" w:cs="Tahoma"/>
        </w:rPr>
        <w:t>ș</w:t>
      </w:r>
      <w:r w:rsidRPr="004A0CA3">
        <w:rPr>
          <w:rFonts w:ascii="Arial" w:hAnsi="Arial" w:cs="Times New Roman"/>
        </w:rPr>
        <w:t xml:space="preserve">i consilierea privind examinările necesare diagnosticării sarcinilor cu risc; </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r w:rsidRPr="004A0CA3">
        <w:rPr>
          <w:rFonts w:ascii="Arial" w:hAnsi="Arial" w:cs="Times New Roman"/>
        </w:rPr>
        <w:t xml:space="preserve">d) </w:t>
      </w:r>
      <w:proofErr w:type="gramStart"/>
      <w:r w:rsidRPr="004A0CA3">
        <w:rPr>
          <w:rFonts w:ascii="Arial" w:hAnsi="Arial" w:cs="Times New Roman"/>
        </w:rPr>
        <w:t>stabilirea</w:t>
      </w:r>
      <w:proofErr w:type="gramEnd"/>
      <w:r w:rsidRPr="004A0CA3">
        <w:rPr>
          <w:rFonts w:ascii="Arial" w:hAnsi="Arial" w:cs="Times New Roman"/>
        </w:rPr>
        <w:t xml:space="preserve"> unui program de pregătire a viitorilor părinţi şi consilierea lor în materie de igienă, alimentaţie </w:t>
      </w:r>
      <w:r w:rsidRPr="004A0CA3">
        <w:rPr>
          <w:rFonts w:ascii="Arial" w:hAnsi="Arial" w:cs="Tahoma"/>
        </w:rPr>
        <w:t>ș</w:t>
      </w:r>
      <w:r w:rsidRPr="004A0CA3">
        <w:rPr>
          <w:rFonts w:ascii="Arial" w:hAnsi="Arial" w:cs="Times New Roman"/>
        </w:rPr>
        <w:t>i asigurarea pregătirii complete pentru naştere;</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r w:rsidRPr="004A0CA3">
        <w:rPr>
          <w:rFonts w:ascii="Arial" w:hAnsi="Arial" w:cs="Times New Roman"/>
        </w:rPr>
        <w:t xml:space="preserve">e) </w:t>
      </w:r>
      <w:proofErr w:type="gramStart"/>
      <w:r w:rsidRPr="004A0CA3">
        <w:rPr>
          <w:rFonts w:ascii="Arial" w:hAnsi="Arial" w:cs="Times New Roman"/>
        </w:rPr>
        <w:t>îngrijirea</w:t>
      </w:r>
      <w:proofErr w:type="gramEnd"/>
      <w:r w:rsidRPr="004A0CA3">
        <w:rPr>
          <w:rFonts w:ascii="Arial" w:hAnsi="Arial" w:cs="Times New Roman"/>
        </w:rPr>
        <w:t xml:space="preserve"> </w:t>
      </w:r>
      <w:r w:rsidRPr="004A0CA3">
        <w:rPr>
          <w:rFonts w:ascii="Arial" w:hAnsi="Arial" w:cs="Tahoma"/>
        </w:rPr>
        <w:t>ș</w:t>
      </w:r>
      <w:r w:rsidRPr="004A0CA3">
        <w:rPr>
          <w:rFonts w:ascii="Arial" w:hAnsi="Arial" w:cs="Times New Roman"/>
        </w:rPr>
        <w:t xml:space="preserve">i asistarea mamei în timpul travaliului şi monitorizarea stării fătului in utero prin mijloace clinice </w:t>
      </w:r>
      <w:r w:rsidRPr="004A0CA3">
        <w:rPr>
          <w:rFonts w:ascii="Arial" w:hAnsi="Arial" w:cs="Tahoma"/>
        </w:rPr>
        <w:t>ș</w:t>
      </w:r>
      <w:r w:rsidRPr="004A0CA3">
        <w:rPr>
          <w:rFonts w:ascii="Arial" w:hAnsi="Arial" w:cs="Times New Roman"/>
        </w:rPr>
        <w:t>i tehnice adecvate;</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r w:rsidRPr="004A0CA3">
        <w:rPr>
          <w:rFonts w:ascii="Arial" w:hAnsi="Arial" w:cs="Times New Roman"/>
        </w:rPr>
        <w:t xml:space="preserve">f) </w:t>
      </w:r>
      <w:proofErr w:type="gramStart"/>
      <w:r w:rsidRPr="004A0CA3">
        <w:rPr>
          <w:rFonts w:ascii="Arial" w:hAnsi="Arial" w:cs="Times New Roman"/>
        </w:rPr>
        <w:t>monitorizarea</w:t>
      </w:r>
      <w:proofErr w:type="gramEnd"/>
      <w:r w:rsidRPr="004A0CA3">
        <w:rPr>
          <w:rFonts w:ascii="Arial" w:hAnsi="Arial" w:cs="Times New Roman"/>
        </w:rPr>
        <w:t xml:space="preserve"> </w:t>
      </w:r>
      <w:r w:rsidRPr="004A0CA3">
        <w:rPr>
          <w:rFonts w:ascii="Arial" w:hAnsi="Arial" w:cs="Tahoma"/>
        </w:rPr>
        <w:t>ș</w:t>
      </w:r>
      <w:r w:rsidRPr="004A0CA3">
        <w:rPr>
          <w:rFonts w:ascii="Arial" w:hAnsi="Arial" w:cs="Times New Roman"/>
        </w:rPr>
        <w:t>i asistarea na</w:t>
      </w:r>
      <w:r w:rsidRPr="004A0CA3">
        <w:rPr>
          <w:rFonts w:ascii="Arial" w:hAnsi="Arial" w:cs="Tahoma"/>
        </w:rPr>
        <w:t>ș</w:t>
      </w:r>
      <w:r w:rsidRPr="004A0CA3">
        <w:rPr>
          <w:rFonts w:ascii="Arial" w:hAnsi="Arial" w:cs="Times New Roman"/>
        </w:rPr>
        <w:t>terii normale inclusiv, la nevoie, efectuarea epiziotomiei şi în cazuri de urgenţă practicarea naşterii în prezentaţ</w:t>
      </w:r>
      <w:r w:rsidRPr="004A0CA3">
        <w:rPr>
          <w:rFonts w:ascii="Arial" w:hAnsi="Arial" w:cs="Times New Roman"/>
          <w:lang w:val="pt-PT"/>
        </w:rPr>
        <w:t>ie pelvian</w:t>
      </w:r>
      <w:r w:rsidRPr="004A0CA3">
        <w:rPr>
          <w:rFonts w:ascii="Arial" w:hAnsi="Arial" w:cs="Times New Roman"/>
        </w:rPr>
        <w:t>ă;</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r w:rsidRPr="004A0CA3">
        <w:rPr>
          <w:rFonts w:ascii="Arial" w:hAnsi="Arial" w:cs="Times New Roman"/>
        </w:rPr>
        <w:lastRenderedPageBreak/>
        <w:t xml:space="preserve">g) </w:t>
      </w:r>
      <w:proofErr w:type="gramStart"/>
      <w:r w:rsidRPr="004A0CA3">
        <w:rPr>
          <w:rFonts w:ascii="Arial" w:hAnsi="Arial" w:cs="Times New Roman"/>
        </w:rPr>
        <w:t>recunoaşterea</w:t>
      </w:r>
      <w:proofErr w:type="gramEnd"/>
      <w:r w:rsidRPr="004A0CA3">
        <w:rPr>
          <w:rFonts w:ascii="Arial" w:hAnsi="Arial" w:cs="Times New Roman"/>
        </w:rPr>
        <w:t xml:space="preserve">, la mamă </w:t>
      </w:r>
      <w:r w:rsidRPr="004A0CA3">
        <w:rPr>
          <w:rFonts w:ascii="Arial" w:hAnsi="Arial" w:cs="Tahoma"/>
        </w:rPr>
        <w:t>ș</w:t>
      </w:r>
      <w:r w:rsidRPr="004A0CA3">
        <w:rPr>
          <w:rFonts w:ascii="Arial" w:hAnsi="Arial" w:cs="Times New Roman"/>
        </w:rPr>
        <w:t>i la copil, a semnelor care anunţă anomalii ce necesită intervenţia unui medic şi, după caz, asistarea acestuia; luarea măsurilor de urgenţă care se impun î</w:t>
      </w:r>
      <w:r w:rsidRPr="004A0CA3">
        <w:rPr>
          <w:rFonts w:ascii="Arial" w:hAnsi="Arial" w:cs="Times New Roman"/>
          <w:lang w:val="de-DE"/>
        </w:rPr>
        <w:t>n absen</w:t>
      </w:r>
      <w:r w:rsidRPr="004A0CA3">
        <w:rPr>
          <w:rFonts w:ascii="Arial" w:hAnsi="Arial" w:cs="Times New Roman"/>
        </w:rPr>
        <w:t>ţa medicului, în special extragerea manuală a placentei, urmată eventual de examinarea manuală a uterului;</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r w:rsidRPr="004A0CA3">
        <w:rPr>
          <w:rFonts w:ascii="Arial" w:hAnsi="Arial" w:cs="Times New Roman"/>
        </w:rPr>
        <w:t xml:space="preserve">h) </w:t>
      </w:r>
      <w:proofErr w:type="gramStart"/>
      <w:r w:rsidRPr="004A0CA3">
        <w:rPr>
          <w:rFonts w:ascii="Arial" w:hAnsi="Arial" w:cs="Times New Roman"/>
        </w:rPr>
        <w:t>examinarea</w:t>
      </w:r>
      <w:proofErr w:type="gramEnd"/>
      <w:r w:rsidRPr="004A0CA3">
        <w:rPr>
          <w:rFonts w:ascii="Arial" w:hAnsi="Arial" w:cs="Times New Roman"/>
        </w:rPr>
        <w:t xml:space="preserve"> şi îngrijirea nou-născutului; luarea tuturor iniţiativelor care se impun în caz de nevoie şi practicarea, după </w:t>
      </w:r>
      <w:r w:rsidRPr="004A0CA3">
        <w:rPr>
          <w:rFonts w:ascii="Arial" w:hAnsi="Arial" w:cs="Times New Roman"/>
          <w:lang w:val="it-IT"/>
        </w:rPr>
        <w:t>caz, a resuscit</w:t>
      </w:r>
      <w:r w:rsidRPr="004A0CA3">
        <w:rPr>
          <w:rFonts w:ascii="Arial" w:hAnsi="Arial" w:cs="Times New Roman"/>
        </w:rPr>
        <w:t>ării imediate;</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r w:rsidRPr="004A0CA3">
        <w:rPr>
          <w:rFonts w:ascii="Arial" w:hAnsi="Arial" w:cs="Times New Roman"/>
        </w:rPr>
        <w:t xml:space="preserve">i) </w:t>
      </w:r>
      <w:proofErr w:type="gramStart"/>
      <w:r w:rsidRPr="004A0CA3">
        <w:rPr>
          <w:rFonts w:ascii="Arial" w:hAnsi="Arial" w:cs="Times New Roman"/>
        </w:rPr>
        <w:t>îngrijirea</w:t>
      </w:r>
      <w:proofErr w:type="gramEnd"/>
      <w:r w:rsidRPr="004A0CA3">
        <w:rPr>
          <w:rFonts w:ascii="Arial" w:hAnsi="Arial" w:cs="Times New Roman"/>
        </w:rPr>
        <w:t xml:space="preserve"> mamei, monitorizarea mamei în perioada postnatală şi acordarea tuturor recomandărilor utile privind creşterea </w:t>
      </w:r>
      <w:r w:rsidRPr="004A0CA3">
        <w:rPr>
          <w:rFonts w:ascii="Arial" w:hAnsi="Arial" w:cs="Tahoma"/>
        </w:rPr>
        <w:t>ș</w:t>
      </w:r>
      <w:r w:rsidRPr="004A0CA3">
        <w:rPr>
          <w:rFonts w:ascii="Arial" w:hAnsi="Arial" w:cs="Times New Roman"/>
        </w:rPr>
        <w:t>i alăptarea nou-născutului în cele mai bune condiţii;</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proofErr w:type="gramStart"/>
      <w:r w:rsidRPr="004A0CA3">
        <w:rPr>
          <w:rFonts w:ascii="Arial" w:hAnsi="Arial" w:cs="Times New Roman"/>
        </w:rPr>
        <w:t>j)  acordarea</w:t>
      </w:r>
      <w:proofErr w:type="gramEnd"/>
      <w:r w:rsidRPr="004A0CA3">
        <w:rPr>
          <w:rFonts w:ascii="Arial" w:hAnsi="Arial" w:cs="Times New Roman"/>
        </w:rPr>
        <w:t xml:space="preserve"> îngrijirilor prescrise de medic;</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r w:rsidRPr="004A0CA3">
        <w:rPr>
          <w:rFonts w:ascii="Arial" w:hAnsi="Arial" w:cs="Times New Roman"/>
        </w:rPr>
        <w:t xml:space="preserve">k) </w:t>
      </w:r>
      <w:proofErr w:type="gramStart"/>
      <w:r w:rsidRPr="004A0CA3">
        <w:rPr>
          <w:rFonts w:ascii="Arial" w:hAnsi="Arial" w:cs="Times New Roman"/>
        </w:rPr>
        <w:t>elaborarea</w:t>
      </w:r>
      <w:proofErr w:type="gramEnd"/>
      <w:r w:rsidRPr="004A0CA3">
        <w:rPr>
          <w:rFonts w:ascii="Arial" w:hAnsi="Arial" w:cs="Times New Roman"/>
        </w:rPr>
        <w:t xml:space="preserve"> rapoartelor scrise necesare;</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r w:rsidRPr="004A0CA3">
        <w:rPr>
          <w:rFonts w:ascii="Arial" w:hAnsi="Arial" w:cs="Times New Roman"/>
        </w:rPr>
        <w:t xml:space="preserve">l) </w:t>
      </w:r>
      <w:proofErr w:type="gramStart"/>
      <w:r w:rsidRPr="004A0CA3">
        <w:rPr>
          <w:rFonts w:ascii="Arial" w:hAnsi="Arial" w:cs="Times New Roman"/>
        </w:rPr>
        <w:t>desfăşurarea</w:t>
      </w:r>
      <w:proofErr w:type="gramEnd"/>
      <w:r w:rsidRPr="004A0CA3">
        <w:rPr>
          <w:rFonts w:ascii="Arial" w:hAnsi="Arial" w:cs="Times New Roman"/>
        </w:rPr>
        <w:t>, în instituţii de învăţământ, a activităţilor</w:t>
      </w:r>
      <w:r w:rsidRPr="004A0CA3">
        <w:rPr>
          <w:rFonts w:ascii="Arial" w:hAnsi="Arial" w:cs="Times New Roman"/>
          <w:lang w:val="es-ES_tradnl"/>
        </w:rPr>
        <w:t xml:space="preserve"> de educa</w:t>
      </w:r>
      <w:r w:rsidRPr="004A0CA3">
        <w:rPr>
          <w:rFonts w:ascii="Arial" w:hAnsi="Arial" w:cs="Times New Roman"/>
        </w:rPr>
        <w:t xml:space="preserve">ţie pentru pregătirea viitoarelor moaşe; dezvoltarea </w:t>
      </w:r>
      <w:r w:rsidRPr="004A0CA3">
        <w:rPr>
          <w:rFonts w:ascii="Arial" w:hAnsi="Arial" w:cs="Tahoma"/>
        </w:rPr>
        <w:t>ș</w:t>
      </w:r>
      <w:r w:rsidRPr="004A0CA3">
        <w:rPr>
          <w:rFonts w:ascii="Arial" w:hAnsi="Arial" w:cs="Times New Roman"/>
        </w:rPr>
        <w:t xml:space="preserve">i implicarea în activităţi de cercetare; dezvoltarea </w:t>
      </w:r>
      <w:r w:rsidRPr="004A0CA3">
        <w:rPr>
          <w:rFonts w:ascii="Arial" w:hAnsi="Arial" w:cs="Tahoma"/>
        </w:rPr>
        <w:t>ș</w:t>
      </w:r>
      <w:r w:rsidRPr="004A0CA3">
        <w:rPr>
          <w:rFonts w:ascii="Arial" w:hAnsi="Arial" w:cs="Times New Roman"/>
        </w:rPr>
        <w:t>i implementarea programelor de educaţie continuă.</w:t>
      </w:r>
    </w:p>
    <w:p w:rsidR="009F0B1E" w:rsidRPr="004A0CA3" w:rsidRDefault="009F0B1E" w:rsidP="00CB7C12">
      <w:pPr>
        <w:pStyle w:val="NoSpacing"/>
        <w:ind w:right="-30"/>
        <w:jc w:val="both"/>
        <w:rPr>
          <w:rFonts w:ascii="Arial" w:hAnsi="Arial"/>
          <w:lang w:val="ro-RO"/>
        </w:rPr>
      </w:pPr>
      <w:r w:rsidRPr="004A0CA3">
        <w:rPr>
          <w:rFonts w:ascii="Arial" w:hAnsi="Arial"/>
          <w:lang w:val="ro-RO"/>
        </w:rPr>
        <w:t>(2) În contextul patologiei titularul de moa</w:t>
      </w:r>
      <w:r w:rsidRPr="004A0CA3">
        <w:rPr>
          <w:rFonts w:ascii="Arial" w:hAnsi="Arial" w:cs="Tahoma"/>
          <w:lang w:val="ro-RO"/>
        </w:rPr>
        <w:t>ș</w:t>
      </w:r>
      <w:r w:rsidRPr="004A0CA3">
        <w:rPr>
          <w:rFonts w:ascii="Arial" w:hAnsi="Arial"/>
          <w:lang w:val="ro-RO"/>
        </w:rPr>
        <w:t>ă:</w:t>
      </w:r>
    </w:p>
    <w:p w:rsidR="009F0B1E" w:rsidRPr="004A0CA3" w:rsidRDefault="009F0B1E" w:rsidP="00CB7C12">
      <w:pPr>
        <w:pStyle w:val="NoSpacing"/>
        <w:ind w:right="-30"/>
        <w:jc w:val="both"/>
        <w:rPr>
          <w:rFonts w:ascii="Arial" w:hAnsi="Arial"/>
        </w:rPr>
      </w:pPr>
      <w:r w:rsidRPr="004A0CA3">
        <w:rPr>
          <w:rFonts w:ascii="Arial" w:hAnsi="Arial"/>
          <w:lang w:val="ro-RO"/>
        </w:rPr>
        <w:t xml:space="preserve">a) distinge în timp util anomaliile </w:t>
      </w:r>
      <w:r w:rsidRPr="004A0CA3">
        <w:rPr>
          <w:rFonts w:ascii="Arial" w:hAnsi="Arial" w:cs="Tahoma"/>
          <w:lang w:val="ro-RO"/>
        </w:rPr>
        <w:t>ș</w:t>
      </w:r>
      <w:r w:rsidRPr="004A0CA3">
        <w:rPr>
          <w:rFonts w:ascii="Arial" w:hAnsi="Arial"/>
          <w:lang w:val="ro-RO"/>
        </w:rPr>
        <w:t>i recunoa</w:t>
      </w:r>
      <w:r w:rsidRPr="004A0CA3">
        <w:rPr>
          <w:rFonts w:ascii="Arial" w:hAnsi="Arial" w:cs="Tahoma"/>
          <w:lang w:val="ro-RO"/>
        </w:rPr>
        <w:t>ș</w:t>
      </w:r>
      <w:r w:rsidRPr="004A0CA3">
        <w:rPr>
          <w:rFonts w:ascii="Arial" w:hAnsi="Arial"/>
          <w:lang w:val="ro-RO"/>
        </w:rPr>
        <w:t>te patologia la femeia însărcinată sau făt</w:t>
      </w:r>
      <w:r w:rsidRPr="004A0CA3">
        <w:rPr>
          <w:rFonts w:ascii="Arial" w:hAnsi="Arial"/>
          <w:color w:val="FF0000"/>
          <w:lang w:val="ro-RO"/>
        </w:rPr>
        <w:t>;</w:t>
      </w:r>
    </w:p>
    <w:p w:rsidR="009F0B1E" w:rsidRPr="004A0CA3" w:rsidRDefault="009F0B1E" w:rsidP="00CB7C12">
      <w:pPr>
        <w:pStyle w:val="NoSpacing"/>
        <w:ind w:right="-30"/>
        <w:jc w:val="both"/>
        <w:rPr>
          <w:rFonts w:ascii="Arial" w:hAnsi="Arial"/>
          <w:lang w:val="ro-RO"/>
        </w:rPr>
      </w:pPr>
      <w:r w:rsidRPr="004A0CA3">
        <w:rPr>
          <w:rFonts w:ascii="Arial" w:hAnsi="Arial"/>
          <w:lang w:val="ro-RO"/>
        </w:rPr>
        <w:t>b) în cazul identificării unei situa</w:t>
      </w:r>
      <w:r w:rsidRPr="004A0CA3">
        <w:rPr>
          <w:rFonts w:ascii="Arial" w:hAnsi="Arial" w:cs="Tahoma"/>
          <w:lang w:val="ro-RO"/>
        </w:rPr>
        <w:t>ț</w:t>
      </w:r>
      <w:r w:rsidRPr="004A0CA3">
        <w:rPr>
          <w:rFonts w:ascii="Arial" w:hAnsi="Arial"/>
          <w:lang w:val="ro-RO"/>
        </w:rPr>
        <w:t>ii patologice, redirec</w:t>
      </w:r>
      <w:r w:rsidRPr="004A0CA3">
        <w:rPr>
          <w:rFonts w:ascii="Arial" w:hAnsi="Arial" w:cs="Tahoma"/>
          <w:lang w:val="ro-RO"/>
        </w:rPr>
        <w:t>ț</w:t>
      </w:r>
      <w:r w:rsidRPr="004A0CA3">
        <w:rPr>
          <w:rFonts w:ascii="Arial" w:hAnsi="Arial"/>
          <w:lang w:val="ro-RO"/>
        </w:rPr>
        <w:t>ionează gravida/lăuza/nou-născutul către obstetrician/neonatolog/medic de familie/medic de urgen</w:t>
      </w:r>
      <w:r w:rsidRPr="004A0CA3">
        <w:rPr>
          <w:rFonts w:ascii="Arial" w:hAnsi="Arial" w:cs="Tahoma"/>
          <w:lang w:val="ro-RO"/>
        </w:rPr>
        <w:t>ț</w:t>
      </w:r>
      <w:r w:rsidRPr="004A0CA3">
        <w:rPr>
          <w:rFonts w:ascii="Arial" w:hAnsi="Arial"/>
          <w:lang w:val="ro-RO"/>
        </w:rPr>
        <w:t xml:space="preserve">ă </w:t>
      </w:r>
      <w:r w:rsidRPr="004A0CA3">
        <w:rPr>
          <w:rFonts w:ascii="Arial" w:hAnsi="Arial" w:cs="Tahoma"/>
          <w:lang w:val="ro-RO"/>
        </w:rPr>
        <w:t>ș</w:t>
      </w:r>
      <w:r w:rsidRPr="004A0CA3">
        <w:rPr>
          <w:rFonts w:ascii="Arial" w:hAnsi="Arial"/>
          <w:lang w:val="ro-RO"/>
        </w:rPr>
        <w:t>i-l informează despre evolu</w:t>
      </w:r>
      <w:r w:rsidRPr="004A0CA3">
        <w:rPr>
          <w:rFonts w:ascii="Arial" w:hAnsi="Arial" w:cs="Tahoma"/>
          <w:lang w:val="ro-RO"/>
        </w:rPr>
        <w:t>ț</w:t>
      </w:r>
      <w:r w:rsidRPr="004A0CA3">
        <w:rPr>
          <w:rFonts w:ascii="Arial" w:hAnsi="Arial"/>
          <w:lang w:val="ro-RO"/>
        </w:rPr>
        <w:t xml:space="preserve">ia cazului </w:t>
      </w:r>
      <w:r w:rsidRPr="004A0CA3">
        <w:rPr>
          <w:rFonts w:ascii="Arial" w:hAnsi="Arial" w:cs="Tahoma"/>
          <w:lang w:val="ro-RO"/>
        </w:rPr>
        <w:t>ș</w:t>
      </w:r>
      <w:r w:rsidRPr="004A0CA3">
        <w:rPr>
          <w:rFonts w:ascii="Arial" w:hAnsi="Arial"/>
          <w:lang w:val="ro-RO"/>
        </w:rPr>
        <w:t>i a complica</w:t>
      </w:r>
      <w:r w:rsidRPr="004A0CA3">
        <w:rPr>
          <w:rFonts w:ascii="Arial" w:hAnsi="Arial" w:cs="Tahoma"/>
          <w:lang w:val="ro-RO"/>
        </w:rPr>
        <w:t>ț</w:t>
      </w:r>
      <w:r w:rsidRPr="004A0CA3">
        <w:rPr>
          <w:rFonts w:ascii="Arial" w:hAnsi="Arial"/>
          <w:lang w:val="ro-RO"/>
        </w:rPr>
        <w:t>iei apărute;</w:t>
      </w:r>
    </w:p>
    <w:p w:rsidR="009F0B1E" w:rsidRPr="004A0CA3" w:rsidRDefault="009F0B1E" w:rsidP="00CB7C12">
      <w:pPr>
        <w:pStyle w:val="NoSpacing"/>
        <w:ind w:right="-30"/>
        <w:jc w:val="both"/>
        <w:rPr>
          <w:rFonts w:ascii="Arial" w:hAnsi="Arial"/>
          <w:lang w:val="ro-RO"/>
        </w:rPr>
      </w:pPr>
      <w:r w:rsidRPr="004A0CA3">
        <w:rPr>
          <w:rFonts w:ascii="Arial" w:hAnsi="Arial"/>
          <w:lang w:val="ro-RO"/>
        </w:rPr>
        <w:t>c) ia măsurile de urgen</w:t>
      </w:r>
      <w:r w:rsidRPr="004A0CA3">
        <w:rPr>
          <w:rFonts w:ascii="Arial" w:hAnsi="Arial" w:cs="Tahoma"/>
          <w:lang w:val="ro-RO"/>
        </w:rPr>
        <w:t>ț</w:t>
      </w:r>
      <w:r w:rsidRPr="004A0CA3">
        <w:rPr>
          <w:rFonts w:ascii="Arial" w:hAnsi="Arial"/>
          <w:lang w:val="ro-RO"/>
        </w:rPr>
        <w:t>ă necesare până la sosirea medicului;</w:t>
      </w:r>
    </w:p>
    <w:p w:rsidR="009F0B1E" w:rsidRPr="004A0CA3" w:rsidRDefault="009F0B1E" w:rsidP="00CB7C12">
      <w:pPr>
        <w:pStyle w:val="NoSpacing"/>
        <w:ind w:right="-30"/>
        <w:jc w:val="both"/>
        <w:rPr>
          <w:rFonts w:ascii="Arial" w:hAnsi="Arial"/>
          <w:lang w:val="ro-RO"/>
        </w:rPr>
      </w:pPr>
      <w:r w:rsidRPr="004A0CA3">
        <w:rPr>
          <w:rFonts w:ascii="Arial" w:hAnsi="Arial"/>
          <w:lang w:val="ro-RO"/>
        </w:rPr>
        <w:t xml:space="preserve">d) se implică activ în deciziile medicale </w:t>
      </w:r>
      <w:r w:rsidRPr="004A0CA3">
        <w:rPr>
          <w:rFonts w:ascii="Arial" w:hAnsi="Arial" w:cs="Tahoma"/>
          <w:lang w:val="ro-RO"/>
        </w:rPr>
        <w:t>ș</w:t>
      </w:r>
      <w:r w:rsidRPr="004A0CA3">
        <w:rPr>
          <w:rFonts w:ascii="Arial" w:hAnsi="Arial"/>
          <w:lang w:val="ro-RO"/>
        </w:rPr>
        <w:t>i este direct responsabilă, pentru sarcinile care-i sunt atribuite, în limita competen</w:t>
      </w:r>
      <w:r w:rsidRPr="004A0CA3">
        <w:rPr>
          <w:rFonts w:ascii="Arial" w:hAnsi="Arial" w:cs="Tahoma"/>
          <w:lang w:val="ro-RO"/>
        </w:rPr>
        <w:t>ț</w:t>
      </w:r>
      <w:r w:rsidRPr="004A0CA3">
        <w:rPr>
          <w:rFonts w:ascii="Arial" w:hAnsi="Arial"/>
          <w:lang w:val="ro-RO"/>
        </w:rPr>
        <w:t>elor sale;</w:t>
      </w:r>
    </w:p>
    <w:p w:rsidR="009F0B1E" w:rsidRPr="004A0CA3" w:rsidRDefault="009F0B1E" w:rsidP="00CB7C12">
      <w:pPr>
        <w:pStyle w:val="NoSpacing"/>
        <w:ind w:right="-30"/>
        <w:jc w:val="both"/>
        <w:rPr>
          <w:rFonts w:ascii="Arial" w:hAnsi="Arial"/>
          <w:lang w:val="ro-RO"/>
        </w:rPr>
      </w:pPr>
      <w:r w:rsidRPr="004A0CA3">
        <w:rPr>
          <w:rFonts w:ascii="Arial" w:hAnsi="Arial"/>
          <w:lang w:val="ro-RO"/>
        </w:rPr>
        <w:t>e) posedă cuno</w:t>
      </w:r>
      <w:r w:rsidRPr="004A0CA3">
        <w:rPr>
          <w:rFonts w:ascii="Arial" w:hAnsi="Arial" w:cs="Tahoma"/>
          <w:lang w:val="ro-RO"/>
        </w:rPr>
        <w:t>ș</w:t>
      </w:r>
      <w:r w:rsidRPr="004A0CA3">
        <w:rPr>
          <w:rFonts w:ascii="Arial" w:hAnsi="Arial"/>
          <w:lang w:val="ro-RO"/>
        </w:rPr>
        <w:t>tin</w:t>
      </w:r>
      <w:r w:rsidRPr="004A0CA3">
        <w:rPr>
          <w:rFonts w:ascii="Arial" w:hAnsi="Arial" w:cs="Tahoma"/>
          <w:lang w:val="ro-RO"/>
        </w:rPr>
        <w:t>ț</w:t>
      </w:r>
      <w:r w:rsidRPr="004A0CA3">
        <w:rPr>
          <w:rFonts w:ascii="Arial" w:hAnsi="Arial"/>
          <w:lang w:val="ro-RO"/>
        </w:rPr>
        <w:t xml:space="preserve">ele </w:t>
      </w:r>
      <w:r w:rsidRPr="004A0CA3">
        <w:rPr>
          <w:rFonts w:ascii="Arial" w:hAnsi="Arial" w:cs="Tahoma"/>
          <w:lang w:val="ro-RO"/>
        </w:rPr>
        <w:t>ș</w:t>
      </w:r>
      <w:r w:rsidRPr="004A0CA3">
        <w:rPr>
          <w:rFonts w:ascii="Arial" w:hAnsi="Arial"/>
          <w:lang w:val="ro-RO"/>
        </w:rPr>
        <w:t xml:space="preserve">i calificarea necesară pentru a oferi </w:t>
      </w:r>
      <w:r w:rsidRPr="004A0CA3">
        <w:rPr>
          <w:rFonts w:ascii="Arial" w:hAnsi="Arial" w:cs="Tahoma"/>
          <w:lang w:val="ro-RO"/>
        </w:rPr>
        <w:t>ș</w:t>
      </w:r>
      <w:r w:rsidRPr="004A0CA3">
        <w:rPr>
          <w:rFonts w:ascii="Arial" w:hAnsi="Arial"/>
          <w:lang w:val="ro-RO"/>
        </w:rPr>
        <w:t xml:space="preserve">i îngrijire perinatală în cazuistica cu risc crescut, atât pentru mamă cât </w:t>
      </w:r>
      <w:r w:rsidRPr="004A0CA3">
        <w:rPr>
          <w:rFonts w:ascii="Arial" w:hAnsi="Arial" w:cs="Tahoma"/>
          <w:lang w:val="ro-RO"/>
        </w:rPr>
        <w:t>ș</w:t>
      </w:r>
      <w:r w:rsidRPr="004A0CA3">
        <w:rPr>
          <w:rFonts w:ascii="Arial" w:hAnsi="Arial"/>
          <w:lang w:val="ro-RO"/>
        </w:rPr>
        <w:t>i pentru nou-născut, la indica</w:t>
      </w:r>
      <w:r w:rsidRPr="004A0CA3">
        <w:rPr>
          <w:rFonts w:ascii="Arial" w:hAnsi="Arial" w:cs="Tahoma"/>
          <w:lang w:val="ro-RO"/>
        </w:rPr>
        <w:t>ț</w:t>
      </w:r>
      <w:r w:rsidRPr="004A0CA3">
        <w:rPr>
          <w:rFonts w:ascii="Arial" w:hAnsi="Arial"/>
          <w:lang w:val="ro-RO"/>
        </w:rPr>
        <w:t xml:space="preserve">ia </w:t>
      </w:r>
      <w:r w:rsidRPr="004A0CA3">
        <w:rPr>
          <w:rFonts w:ascii="Arial" w:hAnsi="Arial" w:cs="Tahoma"/>
          <w:lang w:val="ro-RO"/>
        </w:rPr>
        <w:t>ș</w:t>
      </w:r>
      <w:r w:rsidRPr="004A0CA3">
        <w:rPr>
          <w:rFonts w:ascii="Arial" w:hAnsi="Arial"/>
          <w:lang w:val="ro-RO"/>
        </w:rPr>
        <w:t>i sub supervizarea unui medic ;</w:t>
      </w:r>
    </w:p>
    <w:p w:rsidR="009F0B1E" w:rsidRPr="004A0CA3" w:rsidRDefault="009F0B1E" w:rsidP="00CB7C12">
      <w:pPr>
        <w:pStyle w:val="NoSpacing"/>
        <w:ind w:right="-30"/>
        <w:jc w:val="both"/>
        <w:rPr>
          <w:rFonts w:ascii="Arial" w:hAnsi="Arial"/>
          <w:lang w:val="ro-RO"/>
        </w:rPr>
      </w:pPr>
      <w:r w:rsidRPr="004A0CA3">
        <w:rPr>
          <w:rFonts w:ascii="Arial" w:hAnsi="Arial"/>
          <w:lang w:val="ro-RO"/>
        </w:rPr>
        <w:t xml:space="preserve">f) lucrează în cadrul unei echipe compusă din medici, moase, asistente medicale </w:t>
      </w:r>
      <w:r w:rsidRPr="004A0CA3">
        <w:rPr>
          <w:rFonts w:ascii="Arial" w:hAnsi="Arial" w:cs="Tahoma"/>
          <w:lang w:val="ro-RO"/>
        </w:rPr>
        <w:t>ș</w:t>
      </w:r>
      <w:r w:rsidRPr="004A0CA3">
        <w:rPr>
          <w:rFonts w:ascii="Arial" w:hAnsi="Arial"/>
          <w:lang w:val="ro-RO"/>
        </w:rPr>
        <w:t>i infirmiere</w:t>
      </w:r>
      <w:r w:rsidRPr="004A0CA3">
        <w:rPr>
          <w:rFonts w:ascii="Arial" w:hAnsi="Arial"/>
          <w:color w:val="FF0000"/>
          <w:lang w:val="ro-RO"/>
        </w:rPr>
        <w:t>;</w:t>
      </w:r>
    </w:p>
    <w:p w:rsidR="009F0B1E" w:rsidRPr="004A0CA3" w:rsidRDefault="009F0B1E" w:rsidP="00CB7C12">
      <w:pPr>
        <w:pStyle w:val="NoSpacing"/>
        <w:ind w:right="-30"/>
        <w:jc w:val="both"/>
        <w:rPr>
          <w:rFonts w:ascii="Arial" w:hAnsi="Arial"/>
          <w:lang w:val="ro-RO"/>
        </w:rPr>
      </w:pPr>
      <w:r w:rsidRPr="004A0CA3">
        <w:rPr>
          <w:rFonts w:ascii="Arial" w:hAnsi="Arial"/>
          <w:lang w:val="ro-RO"/>
        </w:rPr>
        <w:t>(3) Activităţile prevă</w:t>
      </w:r>
      <w:r w:rsidRPr="004A0CA3">
        <w:rPr>
          <w:rFonts w:ascii="Arial" w:hAnsi="Arial"/>
          <w:lang w:val="es-ES_tradnl"/>
        </w:rPr>
        <w:t>zute la alin. (1) si (2)</w:t>
      </w:r>
      <w:r w:rsidRPr="004A0CA3">
        <w:rPr>
          <w:rFonts w:ascii="Arial" w:hAnsi="Arial"/>
          <w:lang w:val="ro-RO"/>
        </w:rPr>
        <w:t xml:space="preserve"> se exercită cu asumarea răspunderii profesionale </w:t>
      </w:r>
      <w:r w:rsidRPr="004A0CA3">
        <w:rPr>
          <w:rFonts w:ascii="Arial" w:hAnsi="Arial" w:cs="Tahoma"/>
          <w:lang w:val="ro-RO"/>
        </w:rPr>
        <w:t>ș</w:t>
      </w:r>
      <w:r w:rsidRPr="004A0CA3">
        <w:rPr>
          <w:rFonts w:ascii="Arial" w:hAnsi="Arial"/>
          <w:lang w:val="ro-RO"/>
        </w:rPr>
        <w:t>i legale  a moaşei privind planificarea, organizarea, evaluarea şi furnizarea serviciilor, precum şi cu privire la totalitatea actelor şi manevrelor practicate.</w:t>
      </w:r>
    </w:p>
    <w:p w:rsidR="009F0B1E" w:rsidRPr="004A0CA3" w:rsidRDefault="009F0B1E" w:rsidP="00CB7C12">
      <w:pPr>
        <w:pStyle w:val="NoSpacing"/>
        <w:ind w:right="-30"/>
        <w:jc w:val="both"/>
        <w:rPr>
          <w:rFonts w:ascii="Arial" w:hAnsi="Arial"/>
          <w:lang w:val="ro-RO"/>
        </w:rPr>
      </w:pP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b/>
          <w:lang w:val="ro-RO"/>
        </w:rPr>
      </w:pPr>
      <w:r w:rsidRPr="004A0CA3">
        <w:rPr>
          <w:rFonts w:ascii="Arial" w:hAnsi="Arial" w:cs="Times New Roman"/>
          <w:b/>
          <w:lang w:val="ro-RO"/>
        </w:rPr>
        <w:t>Art. 9</w:t>
      </w:r>
    </w:p>
    <w:p w:rsidR="009F0B1E" w:rsidRPr="004A0CA3" w:rsidRDefault="009F0B1E" w:rsidP="00CB7C12">
      <w:pPr>
        <w:pStyle w:val="NoSpacing"/>
        <w:ind w:right="-30"/>
        <w:jc w:val="both"/>
        <w:rPr>
          <w:rFonts w:ascii="Arial" w:hAnsi="Arial"/>
          <w:lang w:val="ro-RO"/>
        </w:rPr>
      </w:pPr>
      <w:r w:rsidRPr="004A0CA3">
        <w:rPr>
          <w:rFonts w:ascii="Arial" w:hAnsi="Arial"/>
          <w:lang w:val="ro-RO"/>
        </w:rPr>
        <w:t>(1) În exercitarea profesiei, moa</w:t>
      </w:r>
      <w:r w:rsidRPr="004A0CA3">
        <w:rPr>
          <w:rFonts w:ascii="Arial" w:hAnsi="Arial" w:cs="Tahoma"/>
          <w:lang w:val="ro-RO"/>
        </w:rPr>
        <w:t>ș</w:t>
      </w:r>
      <w:r w:rsidRPr="004A0CA3">
        <w:rPr>
          <w:rFonts w:ascii="Arial" w:hAnsi="Arial"/>
          <w:lang w:val="ro-RO"/>
        </w:rPr>
        <w:t>a aplică cuno</w:t>
      </w:r>
      <w:r w:rsidRPr="004A0CA3">
        <w:rPr>
          <w:rFonts w:ascii="Arial" w:hAnsi="Arial" w:cs="Tahoma"/>
          <w:lang w:val="ro-RO"/>
        </w:rPr>
        <w:t>ș</w:t>
      </w:r>
      <w:r w:rsidRPr="004A0CA3">
        <w:rPr>
          <w:rFonts w:ascii="Arial" w:hAnsi="Arial"/>
          <w:lang w:val="ro-RO"/>
        </w:rPr>
        <w:t>tin</w:t>
      </w:r>
      <w:r w:rsidRPr="004A0CA3">
        <w:rPr>
          <w:rFonts w:ascii="Arial" w:hAnsi="Arial" w:cs="Tahoma"/>
          <w:lang w:val="ro-RO"/>
        </w:rPr>
        <w:t>ț</w:t>
      </w:r>
      <w:r w:rsidRPr="004A0CA3">
        <w:rPr>
          <w:rFonts w:ascii="Arial" w:hAnsi="Arial"/>
          <w:lang w:val="ro-RO"/>
        </w:rPr>
        <w:t xml:space="preserve">ele dobândite în domeniu </w:t>
      </w:r>
      <w:r w:rsidRPr="004A0CA3">
        <w:rPr>
          <w:rFonts w:ascii="Arial" w:hAnsi="Arial" w:cs="Tahoma"/>
          <w:lang w:val="ro-RO"/>
        </w:rPr>
        <w:t>ș</w:t>
      </w:r>
      <w:r w:rsidRPr="004A0CA3">
        <w:rPr>
          <w:rFonts w:ascii="Arial" w:hAnsi="Arial"/>
          <w:lang w:val="ro-RO"/>
        </w:rPr>
        <w:t>i are rela</w:t>
      </w:r>
      <w:r w:rsidRPr="004A0CA3">
        <w:rPr>
          <w:rFonts w:ascii="Arial" w:hAnsi="Arial" w:cs="Tahoma"/>
          <w:lang w:val="ro-RO"/>
        </w:rPr>
        <w:t>ț</w:t>
      </w:r>
      <w:r w:rsidRPr="004A0CA3">
        <w:rPr>
          <w:rFonts w:ascii="Arial" w:hAnsi="Arial"/>
          <w:lang w:val="ro-RO"/>
        </w:rPr>
        <w:t>ii de colaborare reglementate prin protocoale cu al</w:t>
      </w:r>
      <w:r w:rsidRPr="004A0CA3">
        <w:rPr>
          <w:rFonts w:ascii="Arial" w:hAnsi="Arial" w:cs="Tahoma"/>
          <w:lang w:val="ro-RO"/>
        </w:rPr>
        <w:t>ț</w:t>
      </w:r>
      <w:r w:rsidRPr="004A0CA3">
        <w:rPr>
          <w:rFonts w:ascii="Arial" w:hAnsi="Arial"/>
          <w:lang w:val="ro-RO"/>
        </w:rPr>
        <w:t>i profesioni</w:t>
      </w:r>
      <w:r w:rsidRPr="004A0CA3">
        <w:rPr>
          <w:rFonts w:ascii="Arial" w:hAnsi="Arial" w:cs="Tahoma"/>
          <w:lang w:val="ro-RO"/>
        </w:rPr>
        <w:t>ș</w:t>
      </w:r>
      <w:r w:rsidRPr="004A0CA3">
        <w:rPr>
          <w:rFonts w:ascii="Arial" w:hAnsi="Arial"/>
          <w:lang w:val="ro-RO"/>
        </w:rPr>
        <w:t>ti autoriza</w:t>
      </w:r>
      <w:r w:rsidRPr="004A0CA3">
        <w:rPr>
          <w:rFonts w:ascii="Arial" w:hAnsi="Arial" w:cs="Tahoma"/>
          <w:lang w:val="ro-RO"/>
        </w:rPr>
        <w:t>ț</w:t>
      </w:r>
      <w:r w:rsidRPr="004A0CA3">
        <w:rPr>
          <w:rFonts w:ascii="Arial" w:hAnsi="Arial"/>
          <w:lang w:val="ro-RO"/>
        </w:rPr>
        <w:t xml:space="preserve">i (obstetrician/neonatolog/medic de familie, etc.) </w:t>
      </w:r>
      <w:r w:rsidRPr="004A0CA3">
        <w:rPr>
          <w:rFonts w:ascii="Arial" w:hAnsi="Arial" w:cs="Tahoma"/>
          <w:lang w:val="ro-RO"/>
        </w:rPr>
        <w:t>ș</w:t>
      </w:r>
      <w:r w:rsidRPr="004A0CA3">
        <w:rPr>
          <w:rFonts w:ascii="Arial" w:hAnsi="Arial"/>
          <w:lang w:val="ro-RO"/>
        </w:rPr>
        <w:t>i are obliga</w:t>
      </w:r>
      <w:r w:rsidRPr="004A0CA3">
        <w:rPr>
          <w:rFonts w:ascii="Arial" w:hAnsi="Arial" w:cs="Tahoma"/>
          <w:lang w:val="ro-RO"/>
        </w:rPr>
        <w:t>ț</w:t>
      </w:r>
      <w:r w:rsidRPr="004A0CA3">
        <w:rPr>
          <w:rFonts w:ascii="Arial" w:hAnsi="Arial"/>
          <w:lang w:val="ro-RO"/>
        </w:rPr>
        <w:t>ia referirii către ace</w:t>
      </w:r>
      <w:r w:rsidRPr="004A0CA3">
        <w:rPr>
          <w:rFonts w:ascii="Arial" w:hAnsi="Arial" w:cs="Tahoma"/>
          <w:lang w:val="ro-RO"/>
        </w:rPr>
        <w:t>ș</w:t>
      </w:r>
      <w:r w:rsidRPr="004A0CA3">
        <w:rPr>
          <w:rFonts w:ascii="Arial" w:hAnsi="Arial"/>
          <w:lang w:val="ro-RO"/>
        </w:rPr>
        <w:t>tia a complica</w:t>
      </w:r>
      <w:r w:rsidRPr="004A0CA3">
        <w:rPr>
          <w:rFonts w:ascii="Arial" w:hAnsi="Arial" w:cs="Tahoma"/>
          <w:lang w:val="ro-RO"/>
        </w:rPr>
        <w:t>ț</w:t>
      </w:r>
      <w:r w:rsidRPr="004A0CA3">
        <w:rPr>
          <w:rFonts w:ascii="Arial" w:hAnsi="Arial"/>
          <w:lang w:val="ro-RO"/>
        </w:rPr>
        <w:t xml:space="preserve">iilor materne, fetale </w:t>
      </w:r>
      <w:r w:rsidRPr="004A0CA3">
        <w:rPr>
          <w:rFonts w:ascii="Arial" w:hAnsi="Arial" w:cs="Tahoma"/>
          <w:lang w:val="ro-RO"/>
        </w:rPr>
        <w:t>ș</w:t>
      </w:r>
      <w:r w:rsidRPr="004A0CA3">
        <w:rPr>
          <w:rFonts w:ascii="Arial" w:hAnsi="Arial"/>
          <w:lang w:val="ro-RO"/>
        </w:rPr>
        <w:t>i/sau neonatale care îi depă</w:t>
      </w:r>
      <w:r w:rsidRPr="004A0CA3">
        <w:rPr>
          <w:rFonts w:ascii="Arial" w:hAnsi="Arial" w:cs="Tahoma"/>
          <w:lang w:val="ro-RO"/>
        </w:rPr>
        <w:t>ș</w:t>
      </w:r>
      <w:r w:rsidRPr="004A0CA3">
        <w:rPr>
          <w:rFonts w:ascii="Arial" w:hAnsi="Arial"/>
          <w:lang w:val="ro-RO"/>
        </w:rPr>
        <w:t>esc competen</w:t>
      </w:r>
      <w:r w:rsidRPr="004A0CA3">
        <w:rPr>
          <w:rFonts w:ascii="Arial" w:hAnsi="Arial" w:cs="Tahoma"/>
          <w:lang w:val="ro-RO"/>
        </w:rPr>
        <w:t>ț</w:t>
      </w:r>
      <w:r w:rsidRPr="004A0CA3">
        <w:rPr>
          <w:rFonts w:ascii="Arial" w:hAnsi="Arial"/>
          <w:lang w:val="ro-RO"/>
        </w:rPr>
        <w:t>ele.</w:t>
      </w:r>
    </w:p>
    <w:p w:rsidR="009F0B1E" w:rsidRPr="004A0CA3" w:rsidRDefault="009F0B1E" w:rsidP="00CB7C12">
      <w:pPr>
        <w:pStyle w:val="NoSpacing"/>
        <w:ind w:right="-30"/>
        <w:jc w:val="both"/>
        <w:rPr>
          <w:rFonts w:ascii="Arial" w:hAnsi="Arial"/>
          <w:lang w:val="ro-RO"/>
        </w:rPr>
      </w:pPr>
      <w:r w:rsidRPr="004A0CA3">
        <w:rPr>
          <w:rFonts w:ascii="Arial" w:hAnsi="Arial"/>
          <w:lang w:val="ro-RO"/>
        </w:rPr>
        <w:t>(2) Moa</w:t>
      </w:r>
      <w:r w:rsidRPr="004A0CA3">
        <w:rPr>
          <w:rFonts w:ascii="Arial" w:hAnsi="Arial" w:cs="Tahoma"/>
          <w:lang w:val="ro-RO"/>
        </w:rPr>
        <w:t>ș</w:t>
      </w:r>
      <w:r w:rsidRPr="004A0CA3">
        <w:rPr>
          <w:rFonts w:ascii="Arial" w:hAnsi="Arial"/>
          <w:lang w:val="ro-RO"/>
        </w:rPr>
        <w:t>a îngrije</w:t>
      </w:r>
      <w:r w:rsidRPr="004A0CA3">
        <w:rPr>
          <w:rFonts w:ascii="Arial" w:hAnsi="Arial" w:cs="Tahoma"/>
          <w:lang w:val="ro-RO"/>
        </w:rPr>
        <w:t>ș</w:t>
      </w:r>
      <w:r w:rsidRPr="004A0CA3">
        <w:rPr>
          <w:rFonts w:ascii="Arial" w:hAnsi="Arial"/>
          <w:lang w:val="ro-RO"/>
        </w:rPr>
        <w:t xml:space="preserve">te, sprijină </w:t>
      </w:r>
      <w:r w:rsidRPr="004A0CA3">
        <w:rPr>
          <w:rFonts w:ascii="Arial" w:hAnsi="Arial" w:cs="Tahoma"/>
          <w:lang w:val="ro-RO"/>
        </w:rPr>
        <w:t>ș</w:t>
      </w:r>
      <w:r w:rsidRPr="004A0CA3">
        <w:rPr>
          <w:rFonts w:ascii="Arial" w:hAnsi="Arial"/>
          <w:lang w:val="ro-RO"/>
        </w:rPr>
        <w:t xml:space="preserve">i monitorizează, într-o manieră globală </w:t>
      </w:r>
      <w:r w:rsidRPr="004A0CA3">
        <w:rPr>
          <w:rFonts w:ascii="Arial" w:hAnsi="Arial" w:cs="Tahoma"/>
          <w:lang w:val="ro-RO"/>
        </w:rPr>
        <w:t>ș</w:t>
      </w:r>
      <w:r w:rsidRPr="004A0CA3">
        <w:rPr>
          <w:rFonts w:ascii="Arial" w:hAnsi="Arial"/>
          <w:lang w:val="ro-RO"/>
        </w:rPr>
        <w:t xml:space="preserve">i autonomă, gravidele/lăuzele sănătoase </w:t>
      </w:r>
      <w:r w:rsidRPr="004A0CA3">
        <w:rPr>
          <w:rFonts w:ascii="Arial" w:hAnsi="Arial" w:cs="Tahoma"/>
          <w:lang w:val="ro-RO"/>
        </w:rPr>
        <w:t>ș</w:t>
      </w:r>
      <w:r w:rsidRPr="004A0CA3">
        <w:rPr>
          <w:rFonts w:ascii="Arial" w:hAnsi="Arial"/>
          <w:lang w:val="ro-RO"/>
        </w:rPr>
        <w:t>i nou-născu</w:t>
      </w:r>
      <w:r w:rsidRPr="004A0CA3">
        <w:rPr>
          <w:rFonts w:ascii="Arial" w:hAnsi="Arial" w:cs="Tahoma"/>
          <w:lang w:val="ro-RO"/>
        </w:rPr>
        <w:t>ț</w:t>
      </w:r>
      <w:r w:rsidRPr="004A0CA3">
        <w:rPr>
          <w:rFonts w:ascii="Arial" w:hAnsi="Arial"/>
          <w:lang w:val="ro-RO"/>
        </w:rPr>
        <w:t>ii sănăto</w:t>
      </w:r>
      <w:r w:rsidRPr="004A0CA3">
        <w:rPr>
          <w:rFonts w:ascii="Arial" w:hAnsi="Arial" w:cs="Tahoma"/>
          <w:lang w:val="ro-RO"/>
        </w:rPr>
        <w:t>ș</w:t>
      </w:r>
      <w:r w:rsidRPr="004A0CA3">
        <w:rPr>
          <w:rFonts w:ascii="Arial" w:hAnsi="Arial"/>
          <w:lang w:val="ro-RO"/>
        </w:rPr>
        <w:t xml:space="preserve">i, se ocupă de planning familial </w:t>
      </w:r>
      <w:r w:rsidRPr="004A0CA3">
        <w:rPr>
          <w:rFonts w:ascii="Arial" w:hAnsi="Arial" w:cs="Tahoma"/>
          <w:lang w:val="ro-RO"/>
        </w:rPr>
        <w:t>ș</w:t>
      </w:r>
      <w:r w:rsidRPr="004A0CA3">
        <w:rPr>
          <w:rFonts w:ascii="Arial" w:hAnsi="Arial"/>
          <w:lang w:val="ro-RO"/>
        </w:rPr>
        <w:t xml:space="preserve">i de formarea sexuală </w:t>
      </w:r>
      <w:r w:rsidRPr="004A0CA3">
        <w:rPr>
          <w:rFonts w:ascii="Arial" w:hAnsi="Arial" w:cs="Tahoma"/>
          <w:lang w:val="ro-RO"/>
        </w:rPr>
        <w:t>ș</w:t>
      </w:r>
      <w:r w:rsidRPr="004A0CA3">
        <w:rPr>
          <w:rFonts w:ascii="Arial" w:hAnsi="Arial"/>
          <w:lang w:val="ro-RO"/>
        </w:rPr>
        <w:t>i rela</w:t>
      </w:r>
      <w:r w:rsidRPr="004A0CA3">
        <w:rPr>
          <w:rFonts w:ascii="Arial" w:hAnsi="Arial" w:cs="Tahoma"/>
          <w:lang w:val="ro-RO"/>
        </w:rPr>
        <w:t>ț</w:t>
      </w:r>
      <w:r w:rsidRPr="004A0CA3">
        <w:rPr>
          <w:rFonts w:ascii="Arial" w:hAnsi="Arial"/>
          <w:lang w:val="ro-RO"/>
        </w:rPr>
        <w:t>ională a tinerilor.</w:t>
      </w:r>
    </w:p>
    <w:p w:rsidR="009F0B1E" w:rsidRPr="004A0CA3" w:rsidRDefault="009F0B1E" w:rsidP="00CB7C12">
      <w:pPr>
        <w:pStyle w:val="NoSpacing"/>
        <w:ind w:right="-30"/>
        <w:jc w:val="both"/>
        <w:rPr>
          <w:rFonts w:ascii="Arial" w:hAnsi="Arial"/>
          <w:lang w:val="ro-RO"/>
        </w:rPr>
      </w:pPr>
      <w:r w:rsidRPr="004A0CA3">
        <w:rPr>
          <w:rFonts w:ascii="Arial" w:hAnsi="Arial"/>
          <w:lang w:val="ro-RO"/>
        </w:rPr>
        <w:t>(3) Moa</w:t>
      </w:r>
      <w:r w:rsidRPr="004A0CA3">
        <w:rPr>
          <w:rFonts w:ascii="Arial" w:hAnsi="Arial" w:cs="Tahoma"/>
          <w:lang w:val="ro-RO"/>
        </w:rPr>
        <w:t>ș</w:t>
      </w:r>
      <w:r w:rsidRPr="004A0CA3">
        <w:rPr>
          <w:rFonts w:ascii="Arial" w:hAnsi="Arial"/>
          <w:lang w:val="ro-RO"/>
        </w:rPr>
        <w:t xml:space="preserve">a participă la toate programele de sănătate publică ce implică sănătatea materno-infantilă, a familiei </w:t>
      </w:r>
      <w:r w:rsidRPr="004A0CA3">
        <w:rPr>
          <w:rFonts w:ascii="Arial" w:hAnsi="Arial" w:cs="Tahoma"/>
          <w:lang w:val="ro-RO"/>
        </w:rPr>
        <w:t>ș</w:t>
      </w:r>
      <w:r w:rsidRPr="004A0CA3">
        <w:rPr>
          <w:rFonts w:ascii="Arial" w:hAnsi="Arial"/>
          <w:lang w:val="ro-RO"/>
        </w:rPr>
        <w:t xml:space="preserve">i a femeii de vârsă fertilă </w:t>
      </w:r>
      <w:r w:rsidRPr="004A0CA3">
        <w:rPr>
          <w:rFonts w:ascii="Arial" w:hAnsi="Arial" w:cs="Tahoma"/>
          <w:lang w:val="ro-RO"/>
        </w:rPr>
        <w:t>ș</w:t>
      </w:r>
      <w:r w:rsidRPr="004A0CA3">
        <w:rPr>
          <w:rFonts w:ascii="Arial" w:hAnsi="Arial"/>
          <w:lang w:val="ro-RO"/>
        </w:rPr>
        <w:t xml:space="preserve">i este pe deplin responsabilă pentru furnizarea de servicii de sănătate </w:t>
      </w:r>
      <w:r w:rsidRPr="004A0CA3">
        <w:rPr>
          <w:rFonts w:ascii="Arial" w:hAnsi="Arial" w:cs="Tahoma"/>
          <w:lang w:val="ro-RO"/>
        </w:rPr>
        <w:t>ș</w:t>
      </w:r>
      <w:r w:rsidRPr="004A0CA3">
        <w:rPr>
          <w:rFonts w:ascii="Arial" w:hAnsi="Arial"/>
          <w:lang w:val="ro-RO"/>
        </w:rPr>
        <w:t xml:space="preserve">i/sau medicale. </w:t>
      </w:r>
    </w:p>
    <w:p w:rsidR="009F0B1E" w:rsidRPr="004A0CA3" w:rsidRDefault="009F0B1E" w:rsidP="00CB7C12">
      <w:pPr>
        <w:pStyle w:val="NoSpacing"/>
        <w:ind w:right="-30"/>
        <w:jc w:val="both"/>
        <w:rPr>
          <w:rFonts w:ascii="Arial" w:hAnsi="Arial"/>
          <w:lang w:val="ro-RO"/>
        </w:rPr>
      </w:pPr>
      <w:r w:rsidRPr="004A0CA3">
        <w:rPr>
          <w:rFonts w:ascii="Arial" w:hAnsi="Arial"/>
          <w:lang w:val="ro-RO"/>
        </w:rPr>
        <w:t>(4) Moa</w:t>
      </w:r>
      <w:r w:rsidRPr="004A0CA3">
        <w:rPr>
          <w:rFonts w:ascii="Arial" w:hAnsi="Arial" w:cs="Tahoma"/>
          <w:lang w:val="ro-RO"/>
        </w:rPr>
        <w:t>ș</w:t>
      </w:r>
      <w:r w:rsidRPr="004A0CA3">
        <w:rPr>
          <w:rFonts w:ascii="Arial" w:hAnsi="Arial"/>
          <w:lang w:val="ro-RO"/>
        </w:rPr>
        <w:t xml:space="preserve">a participă </w:t>
      </w:r>
      <w:r w:rsidRPr="004A0CA3">
        <w:rPr>
          <w:rFonts w:ascii="Arial" w:hAnsi="Arial" w:cs="Tahoma"/>
          <w:lang w:val="ro-RO"/>
        </w:rPr>
        <w:t>ș</w:t>
      </w:r>
      <w:r w:rsidRPr="004A0CA3">
        <w:rPr>
          <w:rFonts w:ascii="Arial" w:hAnsi="Arial"/>
          <w:lang w:val="ro-RO"/>
        </w:rPr>
        <w:t xml:space="preserve">i la îngrijirea femeii </w:t>
      </w:r>
      <w:r w:rsidRPr="004A0CA3">
        <w:rPr>
          <w:rFonts w:ascii="Arial" w:hAnsi="Arial" w:cs="Tahoma"/>
          <w:lang w:val="ro-RO"/>
        </w:rPr>
        <w:t>ș</w:t>
      </w:r>
      <w:r w:rsidRPr="004A0CA3">
        <w:rPr>
          <w:rFonts w:ascii="Arial" w:hAnsi="Arial"/>
          <w:lang w:val="ro-RO"/>
        </w:rPr>
        <w:t>i copilului în situa</w:t>
      </w:r>
      <w:r w:rsidRPr="004A0CA3">
        <w:rPr>
          <w:rFonts w:ascii="Arial" w:hAnsi="Arial" w:cs="Tahoma"/>
          <w:lang w:val="ro-RO"/>
        </w:rPr>
        <w:t>ț</w:t>
      </w:r>
      <w:r w:rsidRPr="004A0CA3">
        <w:rPr>
          <w:rFonts w:ascii="Arial" w:hAnsi="Arial"/>
          <w:lang w:val="ro-RO"/>
        </w:rPr>
        <w:t xml:space="preserve">ii cu risc crescut pe baza protocoalelor în vigoare </w:t>
      </w:r>
      <w:r w:rsidRPr="004A0CA3">
        <w:rPr>
          <w:rFonts w:ascii="Arial" w:hAnsi="Arial" w:cs="Tahoma"/>
          <w:lang w:val="ro-RO"/>
        </w:rPr>
        <w:t>ș</w:t>
      </w:r>
      <w:r w:rsidRPr="004A0CA3">
        <w:rPr>
          <w:rFonts w:ascii="Arial" w:hAnsi="Arial"/>
          <w:lang w:val="ro-RO"/>
        </w:rPr>
        <w:t xml:space="preserve">i prin implementarea recomandărilor obstetricienilor, neonatologilor </w:t>
      </w:r>
      <w:r w:rsidRPr="004A0CA3">
        <w:rPr>
          <w:rFonts w:ascii="Arial" w:hAnsi="Arial" w:cs="Tahoma"/>
          <w:lang w:val="ro-RO"/>
        </w:rPr>
        <w:t>ș</w:t>
      </w:r>
      <w:r w:rsidRPr="004A0CA3">
        <w:rPr>
          <w:rFonts w:ascii="Arial" w:hAnsi="Arial"/>
          <w:lang w:val="ro-RO"/>
        </w:rPr>
        <w:t>i altor speciali</w:t>
      </w:r>
      <w:r w:rsidRPr="004A0CA3">
        <w:rPr>
          <w:rFonts w:ascii="Arial" w:hAnsi="Arial" w:cs="Tahoma"/>
          <w:lang w:val="ro-RO"/>
        </w:rPr>
        <w:t>ș</w:t>
      </w:r>
      <w:r w:rsidRPr="004A0CA3">
        <w:rPr>
          <w:rFonts w:ascii="Arial" w:hAnsi="Arial"/>
          <w:lang w:val="ro-RO"/>
        </w:rPr>
        <w:t>ti.</w:t>
      </w:r>
    </w:p>
    <w:p w:rsidR="009F0B1E" w:rsidRPr="004A0CA3" w:rsidRDefault="009F0B1E" w:rsidP="0001570C">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b/>
          <w:lang w:val="ro-RO"/>
        </w:rPr>
      </w:pPr>
    </w:p>
    <w:p w:rsidR="009F0B1E" w:rsidRPr="004A0CA3" w:rsidRDefault="009F0B1E" w:rsidP="00C75A8E">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b/>
          <w:lang w:val="ro-RO"/>
        </w:rPr>
      </w:pPr>
      <w:r w:rsidRPr="004A0CA3">
        <w:rPr>
          <w:rFonts w:ascii="Arial" w:hAnsi="Arial" w:cs="Times New Roman"/>
          <w:b/>
          <w:lang w:val="ro-RO"/>
        </w:rPr>
        <w:t>Art. 10</w:t>
      </w:r>
    </w:p>
    <w:p w:rsidR="009F0B1E" w:rsidRPr="004A0CA3" w:rsidRDefault="009F0B1E" w:rsidP="00CB7C12">
      <w:pPr>
        <w:pStyle w:val="NoSpacing"/>
        <w:ind w:right="-30"/>
        <w:jc w:val="both"/>
        <w:rPr>
          <w:rFonts w:ascii="Arial" w:hAnsi="Arial"/>
          <w:lang w:val="ro-RO"/>
        </w:rPr>
      </w:pPr>
      <w:r w:rsidRPr="004A0CA3">
        <w:rPr>
          <w:rFonts w:ascii="Arial" w:hAnsi="Arial"/>
          <w:lang w:val="ro-RO"/>
        </w:rPr>
        <w:t xml:space="preserve"> (5) Deciziile profesionale ale moa</w:t>
      </w:r>
      <w:r w:rsidRPr="004A0CA3">
        <w:rPr>
          <w:rFonts w:ascii="Arial" w:hAnsi="Arial" w:cs="Tahoma"/>
          <w:lang w:val="ro-RO"/>
        </w:rPr>
        <w:t>ș</w:t>
      </w:r>
      <w:r w:rsidRPr="004A0CA3">
        <w:rPr>
          <w:rFonts w:ascii="Arial" w:hAnsi="Arial"/>
          <w:lang w:val="ro-RO"/>
        </w:rPr>
        <w:t>ei vor fi luate în limitele competen</w:t>
      </w:r>
      <w:r w:rsidRPr="004A0CA3">
        <w:rPr>
          <w:rFonts w:ascii="Arial" w:hAnsi="Arial" w:cs="Tahoma"/>
          <w:lang w:val="ro-RO"/>
        </w:rPr>
        <w:t>ț</w:t>
      </w:r>
      <w:r w:rsidRPr="004A0CA3">
        <w:rPr>
          <w:rFonts w:ascii="Arial" w:hAnsi="Arial"/>
          <w:lang w:val="ro-RO"/>
        </w:rPr>
        <w:t xml:space="preserve">ei sale profesionale, având în vedere interesul </w:t>
      </w:r>
      <w:r w:rsidRPr="004A0CA3">
        <w:rPr>
          <w:rFonts w:ascii="Arial" w:hAnsi="Arial" w:cs="Tahoma"/>
          <w:lang w:val="ro-RO"/>
        </w:rPr>
        <w:t>ș</w:t>
      </w:r>
      <w:r w:rsidRPr="004A0CA3">
        <w:rPr>
          <w:rFonts w:ascii="Arial" w:hAnsi="Arial"/>
          <w:lang w:val="ro-RO"/>
        </w:rPr>
        <w:t>i drepturile beneficiarilor de servicii, respectarea voin</w:t>
      </w:r>
      <w:r w:rsidRPr="004A0CA3">
        <w:rPr>
          <w:rFonts w:ascii="Arial" w:hAnsi="Arial" w:cs="Tahoma"/>
          <w:lang w:val="ro-RO"/>
        </w:rPr>
        <w:t>ț</w:t>
      </w:r>
      <w:r w:rsidRPr="004A0CA3">
        <w:rPr>
          <w:rFonts w:ascii="Arial" w:hAnsi="Arial"/>
          <w:lang w:val="ro-RO"/>
        </w:rPr>
        <w:t>ei acestora, grija fa</w:t>
      </w:r>
      <w:r w:rsidRPr="004A0CA3">
        <w:rPr>
          <w:rFonts w:ascii="Arial" w:hAnsi="Arial" w:cs="Tahoma"/>
          <w:lang w:val="ro-RO"/>
        </w:rPr>
        <w:t>ț</w:t>
      </w:r>
      <w:r w:rsidRPr="004A0CA3">
        <w:rPr>
          <w:rFonts w:ascii="Arial" w:hAnsi="Arial"/>
          <w:lang w:val="ro-RO"/>
        </w:rPr>
        <w:t xml:space="preserve">ă de sănătatea lor </w:t>
      </w:r>
      <w:r w:rsidRPr="004A0CA3">
        <w:rPr>
          <w:rFonts w:ascii="Arial" w:hAnsi="Arial" w:cs="Tahoma"/>
          <w:lang w:val="ro-RO"/>
        </w:rPr>
        <w:t>ș</w:t>
      </w:r>
      <w:r w:rsidRPr="004A0CA3">
        <w:rPr>
          <w:rFonts w:ascii="Arial" w:hAnsi="Arial"/>
          <w:lang w:val="ro-RO"/>
        </w:rPr>
        <w:t>i fa</w:t>
      </w:r>
      <w:r w:rsidRPr="004A0CA3">
        <w:rPr>
          <w:rFonts w:ascii="Arial" w:hAnsi="Arial" w:cs="Tahoma"/>
          <w:lang w:val="ro-RO"/>
        </w:rPr>
        <w:t>ț</w:t>
      </w:r>
      <w:r w:rsidRPr="004A0CA3">
        <w:rPr>
          <w:rFonts w:ascii="Arial" w:hAnsi="Arial"/>
          <w:lang w:val="ro-RO"/>
        </w:rPr>
        <w:t xml:space="preserve">ă de sănătatea publică, principiile general-acceptate în domeniul materno-infantil, respectând în tot ce întreprinde, demnitatea umană, valorile </w:t>
      </w:r>
      <w:r w:rsidRPr="004A0CA3">
        <w:rPr>
          <w:rFonts w:ascii="Arial" w:hAnsi="Arial" w:cs="Tahoma"/>
          <w:lang w:val="ro-RO"/>
        </w:rPr>
        <w:t>ș</w:t>
      </w:r>
      <w:r w:rsidRPr="004A0CA3">
        <w:rPr>
          <w:rFonts w:ascii="Arial" w:hAnsi="Arial"/>
          <w:lang w:val="ro-RO"/>
        </w:rPr>
        <w:t>i credin</w:t>
      </w:r>
      <w:r w:rsidRPr="004A0CA3">
        <w:rPr>
          <w:rFonts w:ascii="Arial" w:hAnsi="Arial" w:cs="Tahoma"/>
          <w:lang w:val="ro-RO"/>
        </w:rPr>
        <w:t>ț</w:t>
      </w:r>
      <w:r w:rsidRPr="004A0CA3">
        <w:rPr>
          <w:rFonts w:ascii="Arial" w:hAnsi="Arial"/>
          <w:lang w:val="ro-RO"/>
        </w:rPr>
        <w:t xml:space="preserve">ele culturale individuale. Deviza acestei profesii este  parteneriatul cu femeia gravidă </w:t>
      </w:r>
      <w:r w:rsidRPr="004A0CA3">
        <w:rPr>
          <w:rFonts w:ascii="Arial" w:hAnsi="Arial" w:cs="Tahoma"/>
          <w:lang w:val="ro-RO"/>
        </w:rPr>
        <w:t>ș</w:t>
      </w:r>
      <w:r w:rsidRPr="004A0CA3">
        <w:rPr>
          <w:rFonts w:ascii="Arial" w:hAnsi="Arial"/>
          <w:lang w:val="ro-RO"/>
        </w:rPr>
        <w:t>i colaborarea cu ceilal</w:t>
      </w:r>
      <w:r w:rsidRPr="004A0CA3">
        <w:rPr>
          <w:rFonts w:ascii="Arial" w:hAnsi="Arial" w:cs="Tahoma"/>
          <w:lang w:val="ro-RO"/>
        </w:rPr>
        <w:t>ț</w:t>
      </w:r>
      <w:r w:rsidRPr="004A0CA3">
        <w:rPr>
          <w:rFonts w:ascii="Arial" w:hAnsi="Arial"/>
          <w:lang w:val="ro-RO"/>
        </w:rPr>
        <w:t>i profesioni</w:t>
      </w:r>
      <w:r w:rsidRPr="004A0CA3">
        <w:rPr>
          <w:rFonts w:ascii="Arial" w:hAnsi="Arial" w:cs="Tahoma"/>
          <w:lang w:val="ro-RO"/>
        </w:rPr>
        <w:t>ș</w:t>
      </w:r>
      <w:r w:rsidRPr="004A0CA3">
        <w:rPr>
          <w:rFonts w:ascii="Arial" w:hAnsi="Arial"/>
          <w:lang w:val="ro-RO"/>
        </w:rPr>
        <w:t>ti din domeniul sănătă</w:t>
      </w:r>
      <w:r w:rsidRPr="004A0CA3">
        <w:rPr>
          <w:rFonts w:ascii="Arial" w:hAnsi="Arial" w:cs="Tahoma"/>
          <w:lang w:val="ro-RO"/>
        </w:rPr>
        <w:t>ț</w:t>
      </w:r>
      <w:r w:rsidRPr="004A0CA3">
        <w:rPr>
          <w:rFonts w:ascii="Arial" w:hAnsi="Arial"/>
          <w:lang w:val="ro-RO"/>
        </w:rPr>
        <w:t>ii materno-infantile.</w:t>
      </w:r>
    </w:p>
    <w:p w:rsidR="009F0B1E" w:rsidRPr="004A0CA3" w:rsidRDefault="009F0B1E" w:rsidP="00CB7C12">
      <w:pPr>
        <w:pStyle w:val="NoSpacing"/>
        <w:ind w:right="-30"/>
        <w:jc w:val="both"/>
        <w:rPr>
          <w:rFonts w:ascii="Arial" w:hAnsi="Arial"/>
          <w:lang w:val="ro-RO"/>
        </w:rPr>
      </w:pPr>
      <w:r w:rsidRPr="004A0CA3">
        <w:rPr>
          <w:rFonts w:ascii="Arial" w:hAnsi="Arial"/>
          <w:lang w:val="ro-RO"/>
        </w:rPr>
        <w:t>(6) În situa</w:t>
      </w:r>
      <w:r w:rsidRPr="004A0CA3">
        <w:rPr>
          <w:rFonts w:ascii="Arial" w:hAnsi="Arial" w:cs="Tahoma"/>
          <w:lang w:val="ro-RO"/>
        </w:rPr>
        <w:t>ț</w:t>
      </w:r>
      <w:r w:rsidRPr="004A0CA3">
        <w:rPr>
          <w:rFonts w:ascii="Arial" w:hAnsi="Arial"/>
          <w:lang w:val="ro-RO"/>
        </w:rPr>
        <w:t>ii în care moa</w:t>
      </w:r>
      <w:r w:rsidRPr="004A0CA3">
        <w:rPr>
          <w:rFonts w:ascii="Arial" w:hAnsi="Arial" w:cs="Tahoma"/>
          <w:lang w:val="ro-RO"/>
        </w:rPr>
        <w:t>ș</w:t>
      </w:r>
      <w:r w:rsidRPr="004A0CA3">
        <w:rPr>
          <w:rFonts w:ascii="Arial" w:hAnsi="Arial"/>
          <w:lang w:val="ro-RO"/>
        </w:rPr>
        <w:t>a furnizează servicii corespunzătoare competen</w:t>
      </w:r>
      <w:r w:rsidRPr="004A0CA3">
        <w:rPr>
          <w:rFonts w:ascii="Arial" w:hAnsi="Arial" w:cs="Tahoma"/>
          <w:lang w:val="ro-RO"/>
        </w:rPr>
        <w:t>ț</w:t>
      </w:r>
      <w:r w:rsidRPr="004A0CA3">
        <w:rPr>
          <w:rFonts w:ascii="Arial" w:hAnsi="Arial"/>
          <w:lang w:val="ro-RO"/>
        </w:rPr>
        <w:t xml:space="preserve">elor sale dar în contextul unei patologii </w:t>
      </w:r>
      <w:r w:rsidRPr="004A0CA3">
        <w:rPr>
          <w:rFonts w:ascii="Arial" w:hAnsi="Arial" w:cs="Tahoma"/>
          <w:lang w:val="ro-RO"/>
        </w:rPr>
        <w:t>ș</w:t>
      </w:r>
      <w:r w:rsidRPr="004A0CA3">
        <w:rPr>
          <w:rFonts w:ascii="Arial" w:hAnsi="Arial"/>
          <w:lang w:val="ro-RO"/>
        </w:rPr>
        <w:t>i în cadrul unei echipe de profesioni</w:t>
      </w:r>
      <w:r w:rsidRPr="004A0CA3">
        <w:rPr>
          <w:rFonts w:ascii="Arial" w:hAnsi="Arial" w:cs="Tahoma"/>
          <w:lang w:val="ro-RO"/>
        </w:rPr>
        <w:t>ș</w:t>
      </w:r>
      <w:r w:rsidRPr="004A0CA3">
        <w:rPr>
          <w:rFonts w:ascii="Arial" w:hAnsi="Arial"/>
          <w:lang w:val="ro-RO"/>
        </w:rPr>
        <w:t>ti, răspunderea pentru actul medical efectuat apar</w:t>
      </w:r>
      <w:r w:rsidRPr="004A0CA3">
        <w:rPr>
          <w:rFonts w:ascii="Arial" w:hAnsi="Arial" w:cs="Tahoma"/>
          <w:lang w:val="ro-RO"/>
        </w:rPr>
        <w:t>ț</w:t>
      </w:r>
      <w:r w:rsidRPr="004A0CA3">
        <w:rPr>
          <w:rFonts w:ascii="Arial" w:hAnsi="Arial"/>
          <w:lang w:val="ro-RO"/>
        </w:rPr>
        <w:t>ine coordonatorului echipei.</w:t>
      </w:r>
    </w:p>
    <w:p w:rsidR="009F0B1E" w:rsidRPr="004A0CA3" w:rsidRDefault="009F0B1E" w:rsidP="00CB7C12">
      <w:pPr>
        <w:pStyle w:val="NoSpacing"/>
        <w:ind w:right="-30"/>
        <w:jc w:val="both"/>
        <w:rPr>
          <w:rFonts w:ascii="Arial" w:hAnsi="Arial"/>
          <w:lang w:val="ro-RO"/>
        </w:rPr>
      </w:pPr>
      <w:r w:rsidRPr="004A0CA3">
        <w:rPr>
          <w:rFonts w:ascii="Arial" w:hAnsi="Arial"/>
          <w:lang w:val="ro-RO"/>
        </w:rPr>
        <w:t>(7) Moa</w:t>
      </w:r>
      <w:r w:rsidRPr="004A0CA3">
        <w:rPr>
          <w:rFonts w:ascii="Arial" w:hAnsi="Arial" w:cs="Tahoma"/>
          <w:lang w:val="ro-RO"/>
        </w:rPr>
        <w:t>ș</w:t>
      </w:r>
      <w:r w:rsidRPr="004A0CA3">
        <w:rPr>
          <w:rFonts w:ascii="Arial" w:hAnsi="Arial"/>
          <w:lang w:val="ro-RO"/>
        </w:rPr>
        <w:t>a î</w:t>
      </w:r>
      <w:r w:rsidRPr="004A0CA3">
        <w:rPr>
          <w:rFonts w:ascii="Arial" w:hAnsi="Arial" w:cs="Tahoma"/>
          <w:lang w:val="ro-RO"/>
        </w:rPr>
        <w:t>ș</w:t>
      </w:r>
      <w:r w:rsidRPr="004A0CA3">
        <w:rPr>
          <w:rFonts w:ascii="Arial" w:hAnsi="Arial"/>
          <w:lang w:val="ro-RO"/>
        </w:rPr>
        <w:t>i desfă</w:t>
      </w:r>
      <w:r w:rsidRPr="004A0CA3">
        <w:rPr>
          <w:rFonts w:ascii="Arial" w:hAnsi="Arial" w:cs="Tahoma"/>
          <w:lang w:val="ro-RO"/>
        </w:rPr>
        <w:t>ș</w:t>
      </w:r>
      <w:r w:rsidRPr="004A0CA3">
        <w:rPr>
          <w:rFonts w:ascii="Arial" w:hAnsi="Arial"/>
          <w:lang w:val="ro-RO"/>
        </w:rPr>
        <w:t>oară activitatea pe baza principiului autonomiei  profesionale, care îi conferă dreptul de ini</w:t>
      </w:r>
      <w:r w:rsidRPr="004A0CA3">
        <w:rPr>
          <w:rFonts w:ascii="Arial" w:hAnsi="Arial" w:cs="Tahoma"/>
          <w:lang w:val="ro-RO"/>
        </w:rPr>
        <w:t>ț</w:t>
      </w:r>
      <w:r w:rsidRPr="004A0CA3">
        <w:rPr>
          <w:rFonts w:ascii="Arial" w:hAnsi="Arial"/>
          <w:lang w:val="ro-RO"/>
        </w:rPr>
        <w:t xml:space="preserve">iativă </w:t>
      </w:r>
      <w:r w:rsidRPr="004A0CA3">
        <w:rPr>
          <w:rFonts w:ascii="Arial" w:hAnsi="Arial" w:cs="Tahoma"/>
          <w:lang w:val="ro-RO"/>
        </w:rPr>
        <w:t>ș</w:t>
      </w:r>
      <w:r w:rsidRPr="004A0CA3">
        <w:rPr>
          <w:rFonts w:ascii="Arial" w:hAnsi="Arial"/>
          <w:lang w:val="ro-RO"/>
        </w:rPr>
        <w:t>i decizie în exercitarea actului profesional în conformitate cu competen</w:t>
      </w:r>
      <w:r w:rsidRPr="004A0CA3">
        <w:rPr>
          <w:rFonts w:ascii="Arial" w:hAnsi="Arial" w:cs="Tahoma"/>
          <w:lang w:val="ro-RO"/>
        </w:rPr>
        <w:t>ț</w:t>
      </w:r>
      <w:r w:rsidRPr="004A0CA3">
        <w:rPr>
          <w:rFonts w:ascii="Arial" w:hAnsi="Arial"/>
          <w:lang w:val="ro-RO"/>
        </w:rPr>
        <w:t xml:space="preserve">ele dobândite </w:t>
      </w:r>
      <w:r w:rsidRPr="004A0CA3">
        <w:rPr>
          <w:rFonts w:ascii="Arial" w:hAnsi="Arial" w:cs="Tahoma"/>
          <w:lang w:val="ro-RO"/>
        </w:rPr>
        <w:t>ș</w:t>
      </w:r>
      <w:r w:rsidRPr="004A0CA3">
        <w:rPr>
          <w:rFonts w:ascii="Arial" w:hAnsi="Arial"/>
          <w:lang w:val="ro-RO"/>
        </w:rPr>
        <w:t>i cu asumarea deplină a răspunderii pentru calitatea acestuia.</w:t>
      </w:r>
    </w:p>
    <w:p w:rsidR="009F0B1E" w:rsidRPr="004A0CA3" w:rsidRDefault="009F0B1E" w:rsidP="00CB7C12">
      <w:pPr>
        <w:pStyle w:val="NoSpacing"/>
        <w:ind w:right="-30"/>
        <w:jc w:val="both"/>
        <w:rPr>
          <w:rFonts w:ascii="Arial" w:hAnsi="Arial"/>
          <w:lang w:val="ro-RO"/>
        </w:rPr>
      </w:pPr>
    </w:p>
    <w:p w:rsidR="009F0B1E" w:rsidRPr="004A0CA3" w:rsidRDefault="009F0B1E" w:rsidP="00C75A8E">
      <w:pPr>
        <w:spacing w:after="0" w:line="240" w:lineRule="auto"/>
        <w:ind w:right="-30"/>
        <w:jc w:val="both"/>
        <w:rPr>
          <w:rFonts w:ascii="Arial" w:hAnsi="Arial"/>
          <w:b/>
          <w:color w:val="000000"/>
          <w:u w:color="000000"/>
        </w:rPr>
      </w:pPr>
      <w:r w:rsidRPr="004A0CA3">
        <w:rPr>
          <w:rFonts w:ascii="Arial" w:hAnsi="Arial"/>
          <w:b/>
          <w:color w:val="000000"/>
          <w:u w:color="000000"/>
        </w:rPr>
        <w:t>Art. 11</w:t>
      </w:r>
    </w:p>
    <w:p w:rsidR="009F0B1E" w:rsidRPr="004A0CA3" w:rsidRDefault="009F0B1E" w:rsidP="00C75A8E">
      <w:pPr>
        <w:spacing w:after="0" w:line="240" w:lineRule="auto"/>
        <w:ind w:right="-30"/>
        <w:jc w:val="both"/>
        <w:rPr>
          <w:rFonts w:ascii="Arial" w:hAnsi="Arial"/>
          <w:color w:val="000000"/>
          <w:u w:color="000000"/>
        </w:rPr>
      </w:pPr>
      <w:r w:rsidRPr="004A0CA3">
        <w:rPr>
          <w:rFonts w:ascii="Arial" w:hAnsi="Arial"/>
          <w:color w:val="000000"/>
          <w:u w:color="000000"/>
        </w:rPr>
        <w:lastRenderedPageBreak/>
        <w:t>(1) Cu excepţia cazurilor de forţă majoră</w:t>
      </w:r>
      <w:r w:rsidRPr="004A0CA3">
        <w:rPr>
          <w:rFonts w:ascii="Arial" w:hAnsi="Arial"/>
          <w:color w:val="000000"/>
          <w:u w:color="000000"/>
          <w:lang w:val="es-ES_tradnl"/>
        </w:rPr>
        <w:t>, de urgen</w:t>
      </w:r>
      <w:r w:rsidRPr="004A0CA3">
        <w:rPr>
          <w:rFonts w:ascii="Arial" w:hAnsi="Arial"/>
          <w:color w:val="000000"/>
          <w:u w:color="000000"/>
        </w:rPr>
        <w:t xml:space="preserve">ţă </w:t>
      </w:r>
      <w:r w:rsidRPr="004A0CA3">
        <w:rPr>
          <w:rFonts w:ascii="Arial" w:hAnsi="Arial"/>
          <w:color w:val="000000"/>
          <w:u w:color="000000"/>
          <w:lang w:val="it-IT"/>
        </w:rPr>
        <w:t>ori c</w:t>
      </w:r>
      <w:r w:rsidRPr="004A0CA3">
        <w:rPr>
          <w:rFonts w:ascii="Arial" w:hAnsi="Arial"/>
          <w:color w:val="000000"/>
          <w:u w:color="000000"/>
        </w:rPr>
        <w:t xml:space="preserve">ând beneficiarii sau reprezentanţii legali ori numiţi ai acestora sunt în imposibilitate de a-şi exprima voinţa sau consimţământul, moaşa acţionează </w:t>
      </w:r>
      <w:r w:rsidRPr="004A0CA3">
        <w:rPr>
          <w:rFonts w:ascii="Arial" w:hAnsi="Arial"/>
          <w:color w:val="000000"/>
          <w:u w:color="000000"/>
          <w:lang w:val="es-ES_tradnl"/>
        </w:rPr>
        <w:t>respect</w:t>
      </w:r>
      <w:r w:rsidRPr="004A0CA3">
        <w:rPr>
          <w:rFonts w:ascii="Arial" w:hAnsi="Arial"/>
          <w:color w:val="000000"/>
          <w:u w:color="000000"/>
        </w:rPr>
        <w:t>ând voinţa şi dreptul acestora de a refuza ori de a opri îngrijirile acordate.</w:t>
      </w:r>
    </w:p>
    <w:p w:rsidR="009F0B1E" w:rsidRPr="004A0CA3" w:rsidRDefault="009F0B1E" w:rsidP="00C75A8E">
      <w:pPr>
        <w:spacing w:after="0" w:line="240" w:lineRule="auto"/>
        <w:ind w:right="-30"/>
        <w:jc w:val="both"/>
        <w:rPr>
          <w:rFonts w:ascii="Arial" w:hAnsi="Arial"/>
          <w:color w:val="000000"/>
          <w:u w:color="000000"/>
        </w:rPr>
      </w:pPr>
      <w:r w:rsidRPr="004A0CA3">
        <w:rPr>
          <w:rFonts w:ascii="Arial" w:hAnsi="Arial"/>
          <w:color w:val="000000"/>
          <w:u w:color="000000"/>
        </w:rPr>
        <w:t>(2) Responsabilitatea moaşei încetează în situaţia în care beneficiarii nu respectă recomandările sau planul de î</w:t>
      </w:r>
      <w:r w:rsidRPr="004A0CA3">
        <w:rPr>
          <w:rFonts w:ascii="Arial" w:hAnsi="Arial"/>
          <w:color w:val="000000"/>
          <w:u w:color="000000"/>
          <w:lang w:val="nl-NL"/>
        </w:rPr>
        <w:t xml:space="preserve">ngrijire </w:t>
      </w:r>
      <w:r w:rsidRPr="004A0CA3">
        <w:rPr>
          <w:rFonts w:ascii="Arial" w:hAnsi="Arial"/>
          <w:color w:val="000000"/>
          <w:u w:color="000000"/>
        </w:rPr>
        <w:t>întocmit de aceasta.</w:t>
      </w:r>
    </w:p>
    <w:p w:rsidR="009F0B1E" w:rsidRPr="004A0CA3" w:rsidRDefault="009F0B1E" w:rsidP="00C75A8E">
      <w:pPr>
        <w:spacing w:after="0" w:line="240" w:lineRule="auto"/>
        <w:ind w:right="-30"/>
        <w:jc w:val="both"/>
        <w:rPr>
          <w:rFonts w:ascii="Arial" w:hAnsi="Arial"/>
          <w:color w:val="000000"/>
          <w:u w:color="000000"/>
        </w:rPr>
      </w:pPr>
    </w:p>
    <w:p w:rsidR="009F0B1E" w:rsidRPr="004A0CA3" w:rsidRDefault="009F0B1E" w:rsidP="00C75A8E">
      <w:pPr>
        <w:spacing w:after="0" w:line="240" w:lineRule="auto"/>
        <w:ind w:right="-30"/>
        <w:jc w:val="both"/>
        <w:rPr>
          <w:rFonts w:ascii="Arial" w:hAnsi="Arial"/>
          <w:b/>
          <w:color w:val="000000"/>
          <w:u w:color="000000"/>
        </w:rPr>
      </w:pPr>
      <w:r w:rsidRPr="004A0CA3">
        <w:rPr>
          <w:rFonts w:ascii="Arial" w:hAnsi="Arial"/>
          <w:b/>
          <w:color w:val="000000"/>
          <w:u w:color="000000"/>
        </w:rPr>
        <w:t>Art.12</w:t>
      </w:r>
    </w:p>
    <w:p w:rsidR="009F0B1E" w:rsidRPr="004A0CA3" w:rsidRDefault="009F0B1E" w:rsidP="00C75A8E">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Avand în vedere natura profesiei de moa</w:t>
      </w:r>
      <w:r w:rsidRPr="004A0CA3">
        <w:rPr>
          <w:rFonts w:ascii="Arial" w:hAnsi="Arial" w:cs="Tahoma"/>
          <w:color w:val="000000"/>
          <w:u w:color="000000"/>
          <w:lang w:val="fr-FR"/>
        </w:rPr>
        <w:t>ș</w:t>
      </w:r>
      <w:r w:rsidRPr="004A0CA3">
        <w:rPr>
          <w:rFonts w:ascii="Arial" w:hAnsi="Arial"/>
          <w:color w:val="000000"/>
          <w:u w:color="000000"/>
          <w:lang w:val="fr-FR"/>
        </w:rPr>
        <w:t xml:space="preserve">ă </w:t>
      </w:r>
      <w:r w:rsidRPr="004A0CA3">
        <w:rPr>
          <w:rFonts w:ascii="Arial" w:hAnsi="Arial" w:cs="Tahoma"/>
          <w:color w:val="000000"/>
          <w:u w:color="000000"/>
          <w:lang w:val="fr-FR"/>
        </w:rPr>
        <w:t>ș</w:t>
      </w:r>
      <w:r w:rsidRPr="004A0CA3">
        <w:rPr>
          <w:rFonts w:ascii="Arial" w:hAnsi="Arial"/>
          <w:color w:val="000000"/>
          <w:u w:color="000000"/>
          <w:lang w:val="fr-FR"/>
        </w:rPr>
        <w:t>i obliga</w:t>
      </w:r>
      <w:r w:rsidRPr="004A0CA3">
        <w:rPr>
          <w:rFonts w:ascii="Arial" w:hAnsi="Arial" w:cs="Tahoma"/>
          <w:color w:val="000000"/>
          <w:u w:color="000000"/>
          <w:lang w:val="fr-FR"/>
        </w:rPr>
        <w:t>ț</w:t>
      </w:r>
      <w:r w:rsidRPr="004A0CA3">
        <w:rPr>
          <w:rFonts w:ascii="Arial" w:hAnsi="Arial"/>
          <w:color w:val="000000"/>
          <w:u w:color="000000"/>
          <w:lang w:val="fr-FR"/>
        </w:rPr>
        <w:t>iile fundamentale ale acesteia fa</w:t>
      </w:r>
      <w:r w:rsidRPr="004A0CA3">
        <w:rPr>
          <w:rFonts w:ascii="Arial" w:hAnsi="Arial" w:cs="Tahoma"/>
          <w:color w:val="000000"/>
          <w:u w:color="000000"/>
          <w:lang w:val="fr-FR"/>
        </w:rPr>
        <w:t>ț</w:t>
      </w:r>
      <w:r w:rsidRPr="004A0CA3">
        <w:rPr>
          <w:rFonts w:ascii="Arial" w:hAnsi="Arial"/>
          <w:color w:val="000000"/>
          <w:u w:color="000000"/>
          <w:lang w:val="fr-FR"/>
        </w:rPr>
        <w:t>ă de beneficiari în exercitarea profesiei, moa</w:t>
      </w:r>
      <w:r w:rsidRPr="004A0CA3">
        <w:rPr>
          <w:rFonts w:ascii="Arial" w:hAnsi="Arial" w:cs="Tahoma"/>
          <w:color w:val="000000"/>
          <w:u w:color="000000"/>
          <w:lang w:val="fr-FR"/>
        </w:rPr>
        <w:t>ș</w:t>
      </w:r>
      <w:r w:rsidRPr="004A0CA3">
        <w:rPr>
          <w:rFonts w:ascii="Arial" w:hAnsi="Arial"/>
          <w:color w:val="000000"/>
          <w:u w:color="000000"/>
          <w:lang w:val="fr-FR"/>
        </w:rPr>
        <w:t>a nu este func</w:t>
      </w:r>
      <w:r w:rsidRPr="004A0CA3">
        <w:rPr>
          <w:rFonts w:ascii="Arial" w:hAnsi="Arial" w:cs="Tahoma"/>
          <w:color w:val="000000"/>
          <w:u w:color="000000"/>
          <w:lang w:val="fr-FR"/>
        </w:rPr>
        <w:t>ț</w:t>
      </w:r>
      <w:r w:rsidRPr="004A0CA3">
        <w:rPr>
          <w:rFonts w:ascii="Arial" w:hAnsi="Arial"/>
          <w:color w:val="000000"/>
          <w:u w:color="000000"/>
          <w:lang w:val="fr-FR"/>
        </w:rPr>
        <w:t>ionar public.</w:t>
      </w:r>
    </w:p>
    <w:p w:rsidR="009F0B1E" w:rsidRPr="004A0CA3" w:rsidRDefault="009F0B1E" w:rsidP="00C75A8E">
      <w:pPr>
        <w:spacing w:after="0" w:line="240" w:lineRule="auto"/>
        <w:ind w:right="-30"/>
        <w:jc w:val="both"/>
        <w:rPr>
          <w:rFonts w:ascii="Arial" w:hAnsi="Arial"/>
          <w:color w:val="FF0000"/>
          <w:u w:color="000000"/>
          <w:lang w:val="fr-FR"/>
        </w:rPr>
      </w:pPr>
    </w:p>
    <w:p w:rsidR="009F0B1E" w:rsidRPr="004A0CA3" w:rsidRDefault="009F0B1E" w:rsidP="00C75A8E">
      <w:pPr>
        <w:spacing w:after="0" w:line="240" w:lineRule="auto"/>
        <w:ind w:right="-30"/>
        <w:jc w:val="both"/>
        <w:rPr>
          <w:rFonts w:ascii="Arial" w:hAnsi="Arial"/>
          <w:color w:val="FF0000"/>
          <w:u w:color="000000"/>
          <w:lang w:val="fr-FR"/>
        </w:rPr>
      </w:pPr>
    </w:p>
    <w:p w:rsidR="009F0B1E" w:rsidRPr="004A0CA3" w:rsidRDefault="009F0B1E" w:rsidP="00C75A8E">
      <w:pPr>
        <w:spacing w:after="0" w:line="240" w:lineRule="auto"/>
        <w:ind w:right="-30"/>
        <w:jc w:val="both"/>
        <w:rPr>
          <w:rFonts w:ascii="Arial" w:hAnsi="Arial"/>
          <w:b/>
          <w:color w:val="000000"/>
          <w:u w:color="000000"/>
        </w:rPr>
      </w:pPr>
      <w:r w:rsidRPr="004A0CA3">
        <w:rPr>
          <w:rFonts w:ascii="Arial" w:hAnsi="Arial"/>
          <w:b/>
          <w:color w:val="000000"/>
          <w:u w:color="000000"/>
        </w:rPr>
        <w:t>Art. 13</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rPr>
        <w:t>(1) Profesia de moaşă se exercită pe teritoriul României de persoanele prevă</w:t>
      </w:r>
      <w:r w:rsidRPr="004A0CA3">
        <w:rPr>
          <w:rFonts w:ascii="Arial" w:hAnsi="Arial"/>
          <w:color w:val="000000"/>
          <w:u w:color="000000"/>
          <w:lang w:val="es-ES_tradnl"/>
        </w:rPr>
        <w:t xml:space="preserve">zute la art. </w:t>
      </w:r>
      <w:proofErr w:type="gramStart"/>
      <w:r w:rsidRPr="004A0CA3">
        <w:rPr>
          <w:rFonts w:ascii="Arial" w:hAnsi="Arial"/>
          <w:color w:val="000000"/>
          <w:u w:color="000000"/>
        </w:rPr>
        <w:t>3,</w:t>
      </w:r>
      <w:proofErr w:type="gramEnd"/>
      <w:r w:rsidRPr="004A0CA3">
        <w:rPr>
          <w:rFonts w:ascii="Arial" w:hAnsi="Arial"/>
          <w:color w:val="000000"/>
          <w:u w:color="000000"/>
        </w:rPr>
        <w:t xml:space="preserve"> care îndeplinesc următoarele condiţii:</w:t>
      </w:r>
    </w:p>
    <w:p w:rsidR="009F0B1E" w:rsidRPr="004A0CA3" w:rsidRDefault="009F0B1E" w:rsidP="00CB7C12">
      <w:pPr>
        <w:spacing w:after="0" w:line="240" w:lineRule="auto"/>
        <w:ind w:right="-30"/>
        <w:jc w:val="both"/>
        <w:rPr>
          <w:rFonts w:ascii="Arial" w:hAnsi="Arial"/>
          <w:color w:val="000000"/>
          <w:u w:color="000000"/>
          <w:lang w:val="ro-RO"/>
        </w:rPr>
      </w:pPr>
      <w:r w:rsidRPr="004A0CA3">
        <w:rPr>
          <w:rFonts w:ascii="Arial" w:hAnsi="Arial"/>
          <w:u w:color="000000"/>
          <w:lang w:val="ro-RO"/>
        </w:rPr>
        <w:t>a</w:t>
      </w:r>
      <w:r w:rsidRPr="004A0CA3">
        <w:rPr>
          <w:rFonts w:ascii="Arial" w:hAnsi="Arial"/>
          <w:color w:val="000000"/>
          <w:u w:color="000000"/>
          <w:lang w:val="ro-RO"/>
        </w:rPr>
        <w:t>) să aibă capacitate juridică civilă deplină de exerci</w:t>
      </w:r>
      <w:r w:rsidRPr="004A0CA3">
        <w:rPr>
          <w:rFonts w:ascii="Arial" w:hAnsi="Arial" w:cs="Tahoma"/>
          <w:color w:val="000000"/>
          <w:u w:color="000000"/>
          <w:lang w:val="ro-RO"/>
        </w:rPr>
        <w:t>ț</w:t>
      </w:r>
      <w:r w:rsidRPr="004A0CA3">
        <w:rPr>
          <w:rFonts w:ascii="Arial" w:hAnsi="Arial"/>
          <w:color w:val="000000"/>
          <w:u w:color="000000"/>
          <w:lang w:val="ro-RO"/>
        </w:rPr>
        <w:t xml:space="preserve">iu; </w:t>
      </w:r>
    </w:p>
    <w:p w:rsidR="009F0B1E" w:rsidRPr="004A0CA3" w:rsidRDefault="009F0B1E" w:rsidP="00CB7C12">
      <w:pPr>
        <w:spacing w:after="0" w:line="240" w:lineRule="auto"/>
        <w:ind w:right="-30"/>
        <w:jc w:val="both"/>
        <w:rPr>
          <w:rFonts w:ascii="Arial" w:hAnsi="Arial"/>
          <w:color w:val="000000"/>
          <w:u w:color="000000"/>
          <w:lang w:val="ro-RO"/>
        </w:rPr>
      </w:pPr>
      <w:r w:rsidRPr="004A0CA3">
        <w:rPr>
          <w:rFonts w:ascii="Arial" w:hAnsi="Arial"/>
          <w:color w:val="000000"/>
          <w:u w:color="000000"/>
          <w:lang w:val="ro-RO"/>
        </w:rPr>
        <w:t>b)</w:t>
      </w:r>
      <w:r w:rsidRPr="004A0CA3">
        <w:rPr>
          <w:rFonts w:ascii="Arial" w:hAnsi="Arial"/>
          <w:color w:val="000000"/>
          <w:u w:color="000000"/>
          <w:lang w:val="fr-FR"/>
        </w:rPr>
        <w:t xml:space="preserve"> să fie posesoarea unui titlu oficial de moaşă;</w:t>
      </w:r>
    </w:p>
    <w:p w:rsidR="009F0B1E" w:rsidRPr="004A0CA3" w:rsidRDefault="009F0B1E" w:rsidP="00CB7C12">
      <w:pPr>
        <w:spacing w:after="0" w:line="240" w:lineRule="auto"/>
        <w:ind w:right="-30"/>
        <w:jc w:val="both"/>
        <w:rPr>
          <w:rFonts w:ascii="Arial" w:hAnsi="Arial"/>
          <w:color w:val="000000"/>
          <w:u w:color="000000"/>
          <w:lang w:val="fr-FR"/>
        </w:rPr>
      </w:pPr>
      <w:proofErr w:type="gramStart"/>
      <w:r w:rsidRPr="004A0CA3">
        <w:rPr>
          <w:rFonts w:ascii="Arial" w:hAnsi="Arial"/>
          <w:color w:val="000000"/>
          <w:u w:color="000000"/>
          <w:lang w:val="fr-FR"/>
        </w:rPr>
        <w:t>c)să</w:t>
      </w:r>
      <w:proofErr w:type="gramEnd"/>
      <w:r w:rsidRPr="004A0CA3">
        <w:rPr>
          <w:rFonts w:ascii="Arial" w:hAnsi="Arial"/>
          <w:color w:val="000000"/>
          <w:u w:color="000000"/>
          <w:lang w:val="fr-FR"/>
        </w:rPr>
        <w:t xml:space="preserve"> nu se găsească în vreunul dintre cazurile de nedemnitate sau incompatibilitate prevăzute de prezenta lege;</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d) să fie apte din punct de vedere medical pentru exercitarea profesiei de moaşă;</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e) să de</w:t>
      </w:r>
      <w:r w:rsidRPr="004A0CA3">
        <w:rPr>
          <w:rFonts w:ascii="Arial" w:hAnsi="Arial" w:cs="Tahoma"/>
          <w:color w:val="000000"/>
          <w:u w:color="000000"/>
          <w:lang w:val="fr-FR"/>
        </w:rPr>
        <w:t>ț</w:t>
      </w:r>
      <w:r w:rsidRPr="004A0CA3">
        <w:rPr>
          <w:rFonts w:ascii="Arial" w:hAnsi="Arial"/>
          <w:color w:val="000000"/>
          <w:u w:color="000000"/>
          <w:lang w:val="fr-FR"/>
        </w:rPr>
        <w:t>ină autoriza</w:t>
      </w:r>
      <w:r w:rsidRPr="004A0CA3">
        <w:rPr>
          <w:rFonts w:ascii="Arial" w:hAnsi="Arial" w:cs="Tahoma"/>
          <w:color w:val="000000"/>
          <w:u w:color="000000"/>
          <w:lang w:val="fr-FR"/>
        </w:rPr>
        <w:t>ț</w:t>
      </w:r>
      <w:r w:rsidRPr="004A0CA3">
        <w:rPr>
          <w:rFonts w:ascii="Arial" w:hAnsi="Arial"/>
          <w:color w:val="000000"/>
          <w:u w:color="000000"/>
          <w:lang w:val="fr-FR"/>
        </w:rPr>
        <w:t>ie de liberă practică emisă de CNMR.</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 xml:space="preserve">(2) Prin excepţie de la prevederile alin. (1) lit. d), în caz de prestare temporară </w:t>
      </w:r>
      <w:r w:rsidRPr="004A0CA3">
        <w:rPr>
          <w:rFonts w:ascii="Arial" w:hAnsi="Arial"/>
          <w:color w:val="000000"/>
          <w:u w:color="000000"/>
          <w:lang w:val="it-IT"/>
        </w:rPr>
        <w:t>sau ocazional</w:t>
      </w:r>
      <w:r w:rsidRPr="004A0CA3">
        <w:rPr>
          <w:rFonts w:ascii="Arial" w:hAnsi="Arial"/>
          <w:color w:val="000000"/>
          <w:u w:color="000000"/>
          <w:lang w:val="fr-FR"/>
        </w:rPr>
        <w:t>ă de servicii, moaşele care întrunesc condiţiile prevă</w:t>
      </w:r>
      <w:r w:rsidRPr="004A0CA3">
        <w:rPr>
          <w:rFonts w:ascii="Arial" w:hAnsi="Arial"/>
          <w:color w:val="000000"/>
          <w:u w:color="000000"/>
          <w:lang w:val="es-ES_tradnl"/>
        </w:rPr>
        <w:t xml:space="preserve">zute </w:t>
      </w:r>
      <w:proofErr w:type="gramStart"/>
      <w:r w:rsidRPr="004A0CA3">
        <w:rPr>
          <w:rFonts w:ascii="Arial" w:hAnsi="Arial"/>
          <w:color w:val="000000"/>
          <w:u w:color="000000"/>
          <w:lang w:val="es-ES_tradnl"/>
        </w:rPr>
        <w:t>la art</w:t>
      </w:r>
      <w:proofErr w:type="gramEnd"/>
      <w:r w:rsidRPr="004A0CA3">
        <w:rPr>
          <w:rFonts w:ascii="Arial" w:hAnsi="Arial"/>
          <w:color w:val="000000"/>
          <w:u w:color="000000"/>
          <w:lang w:val="es-ES_tradnl"/>
        </w:rPr>
        <w:t xml:space="preserve">. </w:t>
      </w:r>
      <w:r w:rsidRPr="004A0CA3">
        <w:rPr>
          <w:rFonts w:ascii="Arial" w:hAnsi="Arial"/>
          <w:color w:val="000000"/>
          <w:u w:color="000000"/>
          <w:lang w:val="fr-FR"/>
        </w:rPr>
        <w:t xml:space="preserve">3 </w:t>
      </w:r>
      <w:proofErr w:type="gramStart"/>
      <w:r w:rsidRPr="004A0CA3">
        <w:rPr>
          <w:rFonts w:ascii="Arial" w:hAnsi="Arial"/>
          <w:color w:val="000000"/>
          <w:u w:color="000000"/>
          <w:lang w:val="fr-FR"/>
        </w:rPr>
        <w:t>lit</w:t>
      </w:r>
      <w:proofErr w:type="gramEnd"/>
      <w:r w:rsidRPr="004A0CA3">
        <w:rPr>
          <w:rFonts w:ascii="Arial" w:hAnsi="Arial"/>
          <w:color w:val="000000"/>
          <w:u w:color="000000"/>
          <w:lang w:val="fr-FR"/>
        </w:rPr>
        <w:t xml:space="preserve">. b), d) sau f) trebuie să înştiinţeze Ministerul Sănătăţii  cu privire la prestarea temporară </w:t>
      </w:r>
      <w:r w:rsidRPr="004A0CA3">
        <w:rPr>
          <w:rFonts w:ascii="Arial" w:hAnsi="Arial"/>
          <w:color w:val="000000"/>
          <w:u w:color="000000"/>
          <w:lang w:val="it-IT"/>
        </w:rPr>
        <w:t>sau ocazional</w:t>
      </w:r>
      <w:r w:rsidRPr="004A0CA3">
        <w:rPr>
          <w:rFonts w:ascii="Arial" w:hAnsi="Arial"/>
          <w:color w:val="000000"/>
          <w:u w:color="000000"/>
          <w:lang w:val="fr-FR"/>
        </w:rPr>
        <w:t>ă de servicii pe teritoriul României şi să fie înregistrate pe această perioadă în CNMR.</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(3) Moaşele unui stat membru al Uniunii Europene, ai unui stat aparţinâ</w:t>
      </w:r>
      <w:r w:rsidRPr="004A0CA3">
        <w:rPr>
          <w:rFonts w:ascii="Arial" w:hAnsi="Arial"/>
          <w:color w:val="000000"/>
          <w:u w:color="000000"/>
          <w:lang w:val="de-DE"/>
        </w:rPr>
        <w:t>nd Spa</w:t>
      </w:r>
      <w:r w:rsidRPr="004A0CA3">
        <w:rPr>
          <w:rFonts w:ascii="Arial" w:hAnsi="Arial"/>
          <w:color w:val="000000"/>
          <w:u w:color="000000"/>
          <w:lang w:val="fr-FR"/>
        </w:rPr>
        <w:t>ţiului Economic European sau ai Confederaţiei Elveţiene, stabilite pe teritoriul României, precum şi moaşele care întrunesc condiţiile prevă</w:t>
      </w:r>
      <w:r w:rsidRPr="004A0CA3">
        <w:rPr>
          <w:rFonts w:ascii="Arial" w:hAnsi="Arial"/>
          <w:color w:val="000000"/>
          <w:u w:color="000000"/>
          <w:lang w:val="es-ES_tradnl"/>
        </w:rPr>
        <w:t xml:space="preserve">zute la art. </w:t>
      </w:r>
      <w:r w:rsidRPr="004A0CA3">
        <w:rPr>
          <w:rFonts w:ascii="Arial" w:hAnsi="Arial"/>
          <w:color w:val="000000"/>
          <w:u w:color="000000"/>
          <w:lang w:val="fr-FR"/>
        </w:rPr>
        <w:t xml:space="preserve">3 </w:t>
      </w:r>
      <w:proofErr w:type="gramStart"/>
      <w:r w:rsidRPr="004A0CA3">
        <w:rPr>
          <w:rFonts w:ascii="Arial" w:hAnsi="Arial"/>
          <w:color w:val="000000"/>
          <w:u w:color="000000"/>
          <w:lang w:val="fr-FR"/>
        </w:rPr>
        <w:t>lit</w:t>
      </w:r>
      <w:proofErr w:type="gramEnd"/>
      <w:r w:rsidRPr="004A0CA3">
        <w:rPr>
          <w:rFonts w:ascii="Arial" w:hAnsi="Arial"/>
          <w:color w:val="000000"/>
          <w:u w:color="000000"/>
          <w:lang w:val="fr-FR"/>
        </w:rPr>
        <w:t>. c) ş</w:t>
      </w:r>
      <w:r w:rsidRPr="004A0CA3">
        <w:rPr>
          <w:rFonts w:ascii="Arial" w:hAnsi="Arial"/>
          <w:color w:val="000000"/>
          <w:u w:color="000000"/>
          <w:lang w:val="it-IT"/>
        </w:rPr>
        <w:t>i e) exercit</w:t>
      </w:r>
      <w:r w:rsidRPr="004A0CA3">
        <w:rPr>
          <w:rFonts w:ascii="Arial" w:hAnsi="Arial"/>
          <w:color w:val="000000"/>
          <w:u w:color="000000"/>
          <w:lang w:val="fr-FR"/>
        </w:rPr>
        <w:t>ă profesia de moaşă cu aceleaşi drepturi ş</w:t>
      </w:r>
      <w:r w:rsidRPr="004A0CA3">
        <w:rPr>
          <w:rFonts w:ascii="Arial" w:hAnsi="Arial"/>
          <w:color w:val="000000"/>
          <w:u w:color="000000"/>
          <w:lang w:val="sv-SE"/>
        </w:rPr>
        <w:t>i obliga</w:t>
      </w:r>
      <w:r w:rsidRPr="004A0CA3">
        <w:rPr>
          <w:rFonts w:ascii="Arial" w:hAnsi="Arial"/>
          <w:color w:val="000000"/>
          <w:u w:color="000000"/>
          <w:lang w:val="fr-FR"/>
        </w:rPr>
        <w:t>ţii ca moaşele cetăţeni români.</w:t>
      </w:r>
    </w:p>
    <w:p w:rsidR="009F0B1E" w:rsidRPr="004A0CA3" w:rsidRDefault="009F0B1E" w:rsidP="00CB7C12">
      <w:pPr>
        <w:spacing w:after="0" w:line="240" w:lineRule="auto"/>
        <w:ind w:right="-30"/>
        <w:jc w:val="both"/>
        <w:rPr>
          <w:rFonts w:ascii="Arial" w:hAnsi="Arial"/>
          <w:color w:val="000000"/>
          <w:u w:color="000000"/>
          <w:lang w:val="fr-FR"/>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Art. 14</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 xml:space="preserve">(1)La primirea în Colegiul </w:t>
      </w:r>
      <w:r w:rsidRPr="004A0CA3">
        <w:rPr>
          <w:rFonts w:ascii="Arial" w:hAnsi="Arial"/>
          <w:u w:color="000000"/>
          <w:lang w:val="fr-FR"/>
        </w:rPr>
        <w:t>Na</w:t>
      </w:r>
      <w:r w:rsidRPr="004A0CA3">
        <w:rPr>
          <w:rFonts w:ascii="Arial" w:hAnsi="Arial" w:cs="Tahoma"/>
          <w:u w:color="000000"/>
          <w:lang w:val="fr-FR"/>
        </w:rPr>
        <w:t>ț</w:t>
      </w:r>
      <w:r w:rsidRPr="004A0CA3">
        <w:rPr>
          <w:rFonts w:ascii="Arial" w:hAnsi="Arial"/>
          <w:u w:color="000000"/>
          <w:lang w:val="fr-FR"/>
        </w:rPr>
        <w:t>ional</w:t>
      </w:r>
      <w:r w:rsidRPr="004A0CA3">
        <w:rPr>
          <w:rFonts w:ascii="Arial" w:hAnsi="Arial"/>
          <w:color w:val="000000"/>
          <w:u w:color="000000"/>
          <w:lang w:val="fr-FR"/>
        </w:rPr>
        <w:t xml:space="preserve"> al Moaşelor din România, moaşa va depune următorul jurământ:</w:t>
      </w:r>
    </w:p>
    <w:p w:rsidR="009F0B1E" w:rsidRPr="004A0CA3" w:rsidRDefault="009F0B1E" w:rsidP="00CB7C12">
      <w:pPr>
        <w:spacing w:after="0" w:line="240" w:lineRule="auto"/>
        <w:ind w:right="-30"/>
        <w:jc w:val="both"/>
        <w:rPr>
          <w:rFonts w:ascii="Arial" w:hAnsi="Arial"/>
          <w:color w:val="000000"/>
          <w:u w:color="000000"/>
          <w:lang w:val="fr-FR"/>
        </w:rPr>
      </w:pPr>
    </w:p>
    <w:p w:rsidR="009F0B1E" w:rsidRPr="004A0CA3" w:rsidRDefault="009F0B1E" w:rsidP="00CB7C12">
      <w:pPr>
        <w:spacing w:after="0" w:line="240" w:lineRule="auto"/>
        <w:ind w:right="-30"/>
        <w:jc w:val="both"/>
        <w:rPr>
          <w:rFonts w:ascii="Arial" w:hAnsi="Arial"/>
          <w:i/>
          <w:color w:val="000000"/>
          <w:u w:color="000000"/>
          <w:lang w:val="fr-FR"/>
        </w:rPr>
      </w:pPr>
      <w:r w:rsidRPr="004A0CA3">
        <w:rPr>
          <w:rFonts w:ascii="Arial" w:hAnsi="Arial"/>
          <w:color w:val="000000"/>
          <w:u w:color="000000"/>
          <w:lang w:val="fr-FR"/>
        </w:rPr>
        <w:t>"</w:t>
      </w:r>
      <w:r w:rsidRPr="004A0CA3">
        <w:rPr>
          <w:rFonts w:ascii="Arial" w:hAnsi="Arial"/>
          <w:i/>
          <w:color w:val="000000"/>
          <w:u w:color="000000"/>
          <w:lang w:val="fr-FR"/>
        </w:rPr>
        <w:t>În numele Vieţii şi al Onoarei, jur să îmi exercit profesia cu demnitate, să respect fiinţ</w:t>
      </w:r>
      <w:r w:rsidRPr="004A0CA3">
        <w:rPr>
          <w:rFonts w:ascii="Arial" w:hAnsi="Arial"/>
          <w:i/>
          <w:color w:val="000000"/>
          <w:u w:color="000000"/>
          <w:lang w:val="pt-PT"/>
        </w:rPr>
        <w:t>a uman</w:t>
      </w:r>
      <w:r w:rsidRPr="004A0CA3">
        <w:rPr>
          <w:rFonts w:ascii="Arial" w:hAnsi="Arial"/>
          <w:i/>
          <w:color w:val="000000"/>
          <w:u w:color="000000"/>
          <w:lang w:val="fr-FR"/>
        </w:rPr>
        <w:t xml:space="preserve">ă si drepturile sale şi să păstrez secretul profesional. </w:t>
      </w:r>
    </w:p>
    <w:p w:rsidR="009F0B1E" w:rsidRPr="004A0CA3" w:rsidRDefault="009F0B1E" w:rsidP="00CB7C12">
      <w:pPr>
        <w:spacing w:after="0" w:line="240" w:lineRule="auto"/>
        <w:ind w:right="-30"/>
        <w:jc w:val="both"/>
        <w:rPr>
          <w:rFonts w:ascii="Arial" w:hAnsi="Arial"/>
          <w:i/>
          <w:color w:val="000000"/>
          <w:u w:color="000000"/>
          <w:lang w:val="fr-FR"/>
        </w:rPr>
      </w:pPr>
      <w:r w:rsidRPr="004A0CA3">
        <w:rPr>
          <w:rFonts w:ascii="Arial" w:hAnsi="Arial"/>
          <w:i/>
          <w:color w:val="000000"/>
          <w:u w:color="000000"/>
          <w:lang w:val="fr-FR"/>
        </w:rPr>
        <w:t xml:space="preserve">Jur să respect valorile spirituale şi culturale ale femeii, copilului şi familiei ei. </w:t>
      </w:r>
    </w:p>
    <w:p w:rsidR="009F0B1E" w:rsidRPr="004A0CA3" w:rsidRDefault="009F0B1E" w:rsidP="00CB7C12">
      <w:pPr>
        <w:spacing w:after="0" w:line="240" w:lineRule="auto"/>
        <w:ind w:right="-30"/>
        <w:jc w:val="both"/>
        <w:rPr>
          <w:rFonts w:ascii="Arial" w:hAnsi="Arial"/>
          <w:i/>
          <w:color w:val="000000"/>
          <w:u w:color="000000"/>
          <w:lang w:val="fr-FR"/>
        </w:rPr>
      </w:pPr>
      <w:r w:rsidRPr="004A0CA3">
        <w:rPr>
          <w:rFonts w:ascii="Arial" w:hAnsi="Arial"/>
          <w:i/>
          <w:color w:val="000000"/>
          <w:u w:color="000000"/>
          <w:lang w:val="fr-FR"/>
        </w:rPr>
        <w:t xml:space="preserve">Sănătatea mamei </w:t>
      </w:r>
      <w:r w:rsidRPr="004A0CA3">
        <w:rPr>
          <w:rFonts w:ascii="Arial" w:hAnsi="Arial" w:cs="Tahoma"/>
          <w:i/>
          <w:color w:val="000000"/>
          <w:u w:color="000000"/>
          <w:lang w:val="fr-FR"/>
        </w:rPr>
        <w:t>ș</w:t>
      </w:r>
      <w:r w:rsidRPr="004A0CA3">
        <w:rPr>
          <w:rFonts w:ascii="Arial" w:hAnsi="Arial"/>
          <w:i/>
          <w:color w:val="000000"/>
          <w:u w:color="000000"/>
          <w:lang w:val="fr-FR"/>
        </w:rPr>
        <w:t>i-a copilului va fi pentru mine o obliga</w:t>
      </w:r>
      <w:r w:rsidRPr="004A0CA3">
        <w:rPr>
          <w:rFonts w:ascii="Arial" w:hAnsi="Arial" w:cs="Tahoma"/>
          <w:i/>
          <w:color w:val="000000"/>
          <w:u w:color="000000"/>
          <w:lang w:val="fr-FR"/>
        </w:rPr>
        <w:t>ț</w:t>
      </w:r>
      <w:r w:rsidRPr="004A0CA3">
        <w:rPr>
          <w:rFonts w:ascii="Arial" w:hAnsi="Arial"/>
          <w:i/>
          <w:color w:val="000000"/>
          <w:u w:color="000000"/>
          <w:lang w:val="fr-FR"/>
        </w:rPr>
        <w:t>ie sacră;</w:t>
      </w:r>
    </w:p>
    <w:p w:rsidR="009F0B1E" w:rsidRPr="004A0CA3" w:rsidRDefault="009F0B1E" w:rsidP="00CB7C12">
      <w:pPr>
        <w:spacing w:after="0" w:line="240" w:lineRule="auto"/>
        <w:ind w:right="-30"/>
        <w:jc w:val="both"/>
        <w:rPr>
          <w:rFonts w:ascii="Arial" w:hAnsi="Arial"/>
          <w:i/>
          <w:color w:val="000000"/>
          <w:u w:color="000000"/>
          <w:lang w:val="fr-FR"/>
        </w:rPr>
      </w:pPr>
      <w:r w:rsidRPr="004A0CA3">
        <w:rPr>
          <w:rFonts w:ascii="Arial" w:hAnsi="Arial"/>
          <w:i/>
          <w:color w:val="000000"/>
          <w:u w:color="000000"/>
          <w:lang w:val="fr-FR"/>
        </w:rPr>
        <w:t>Jur ca toate acţiunile mele să fie în folosul acestora şi să fiu alături de ei la nevoie, dezvoltâ</w:t>
      </w:r>
      <w:r w:rsidRPr="004A0CA3">
        <w:rPr>
          <w:rFonts w:ascii="Arial" w:hAnsi="Arial"/>
          <w:i/>
          <w:color w:val="000000"/>
          <w:u w:color="000000"/>
          <w:lang w:val="pt-PT"/>
        </w:rPr>
        <w:t>nd o rela</w:t>
      </w:r>
      <w:r w:rsidRPr="004A0CA3">
        <w:rPr>
          <w:rFonts w:ascii="Arial" w:hAnsi="Arial"/>
          <w:i/>
          <w:color w:val="000000"/>
          <w:u w:color="000000"/>
          <w:lang w:val="fr-FR"/>
        </w:rPr>
        <w:t>ţie de parteneriat bazată pe încredere.</w:t>
      </w:r>
    </w:p>
    <w:p w:rsidR="009F0B1E" w:rsidRPr="004A0CA3" w:rsidRDefault="009F0B1E" w:rsidP="00CB7C12">
      <w:pPr>
        <w:spacing w:after="0" w:line="240" w:lineRule="auto"/>
        <w:ind w:right="-30"/>
        <w:jc w:val="both"/>
        <w:rPr>
          <w:rFonts w:ascii="Arial" w:hAnsi="Arial"/>
          <w:i/>
          <w:color w:val="000000"/>
          <w:u w:color="000000"/>
          <w:lang w:val="nl-NL"/>
        </w:rPr>
      </w:pPr>
      <w:r w:rsidRPr="004A0CA3">
        <w:rPr>
          <w:rFonts w:ascii="Arial" w:hAnsi="Arial"/>
          <w:i/>
          <w:color w:val="000000"/>
          <w:u w:color="000000"/>
          <w:lang w:val="fr-FR"/>
        </w:rPr>
        <w:t>Jur să nu pun î</w:t>
      </w:r>
      <w:r w:rsidRPr="004A0CA3">
        <w:rPr>
          <w:rFonts w:ascii="Arial" w:hAnsi="Arial"/>
          <w:i/>
          <w:color w:val="000000"/>
          <w:u w:color="000000"/>
          <w:lang w:val="it-IT"/>
        </w:rPr>
        <w:t>n pericol via</w:t>
      </w:r>
      <w:r w:rsidRPr="004A0CA3">
        <w:rPr>
          <w:rFonts w:ascii="Arial" w:hAnsi="Arial" w:cs="Tahoma"/>
          <w:i/>
          <w:color w:val="000000"/>
          <w:u w:color="000000"/>
          <w:lang w:val="fr-FR"/>
        </w:rPr>
        <w:t>ț</w:t>
      </w:r>
      <w:r w:rsidRPr="004A0CA3">
        <w:rPr>
          <w:rFonts w:ascii="Arial" w:hAnsi="Arial"/>
          <w:i/>
          <w:color w:val="000000"/>
          <w:u w:color="000000"/>
          <w:lang w:val="fr-FR"/>
        </w:rPr>
        <w:t>a celor pe care îi voi avea în î</w:t>
      </w:r>
      <w:r w:rsidRPr="004A0CA3">
        <w:rPr>
          <w:rFonts w:ascii="Arial" w:hAnsi="Arial"/>
          <w:i/>
          <w:color w:val="000000"/>
          <w:u w:color="000000"/>
          <w:lang w:val="nl-NL"/>
        </w:rPr>
        <w:t>ngrijire.</w:t>
      </w:r>
    </w:p>
    <w:p w:rsidR="009F0B1E" w:rsidRPr="004A0CA3" w:rsidRDefault="009F0B1E" w:rsidP="00CB7C12">
      <w:pPr>
        <w:spacing w:after="0" w:line="240" w:lineRule="auto"/>
        <w:ind w:right="-30"/>
        <w:jc w:val="both"/>
        <w:rPr>
          <w:rFonts w:ascii="Arial" w:hAnsi="Arial"/>
          <w:i/>
          <w:color w:val="000000"/>
          <w:u w:color="000000"/>
          <w:lang w:val="fr-FR"/>
        </w:rPr>
      </w:pPr>
      <w:r w:rsidRPr="004A0CA3">
        <w:rPr>
          <w:rFonts w:ascii="Arial" w:hAnsi="Arial"/>
          <w:i/>
          <w:color w:val="000000"/>
          <w:u w:color="000000"/>
          <w:lang w:val="fr-FR"/>
        </w:rPr>
        <w:t>Voi men</w:t>
      </w:r>
      <w:r w:rsidRPr="004A0CA3">
        <w:rPr>
          <w:rFonts w:ascii="Arial" w:hAnsi="Arial" w:cs="Tahoma"/>
          <w:i/>
          <w:color w:val="000000"/>
          <w:u w:color="000000"/>
          <w:lang w:val="fr-FR"/>
        </w:rPr>
        <w:t>ț</w:t>
      </w:r>
      <w:r w:rsidRPr="004A0CA3">
        <w:rPr>
          <w:rFonts w:ascii="Arial" w:hAnsi="Arial"/>
          <w:i/>
          <w:color w:val="000000"/>
          <w:u w:color="000000"/>
          <w:lang w:val="fr-FR"/>
        </w:rPr>
        <w:t xml:space="preserve">ine prin toate mijloacele onoarea </w:t>
      </w:r>
      <w:r w:rsidRPr="004A0CA3">
        <w:rPr>
          <w:rFonts w:ascii="Arial" w:hAnsi="Arial" w:cs="Tahoma"/>
          <w:i/>
          <w:color w:val="000000"/>
          <w:u w:color="000000"/>
          <w:lang w:val="fr-FR"/>
        </w:rPr>
        <w:t>ș</w:t>
      </w:r>
      <w:r w:rsidRPr="004A0CA3">
        <w:rPr>
          <w:rFonts w:ascii="Arial" w:hAnsi="Arial"/>
          <w:i/>
          <w:color w:val="000000"/>
          <w:u w:color="000000"/>
          <w:lang w:val="fr-FR"/>
        </w:rPr>
        <w:t>i nobila tradi</w:t>
      </w:r>
      <w:r w:rsidRPr="004A0CA3">
        <w:rPr>
          <w:rFonts w:ascii="Arial" w:hAnsi="Arial" w:cs="Tahoma"/>
          <w:i/>
          <w:color w:val="000000"/>
          <w:u w:color="000000"/>
          <w:lang w:val="fr-FR"/>
        </w:rPr>
        <w:t>ț</w:t>
      </w:r>
      <w:r w:rsidRPr="004A0CA3">
        <w:rPr>
          <w:rFonts w:ascii="Arial" w:hAnsi="Arial"/>
          <w:i/>
          <w:color w:val="000000"/>
          <w:u w:color="000000"/>
          <w:lang w:val="fr-FR"/>
        </w:rPr>
        <w:t>ie a profesiei de moa</w:t>
      </w:r>
      <w:r w:rsidRPr="004A0CA3">
        <w:rPr>
          <w:rFonts w:ascii="Arial" w:hAnsi="Arial" w:cs="Tahoma"/>
          <w:i/>
          <w:color w:val="000000"/>
          <w:u w:color="000000"/>
          <w:lang w:val="fr-FR"/>
        </w:rPr>
        <w:t>ș</w:t>
      </w:r>
      <w:r w:rsidRPr="004A0CA3">
        <w:rPr>
          <w:rFonts w:ascii="Arial" w:hAnsi="Arial"/>
          <w:i/>
          <w:color w:val="000000"/>
          <w:u w:color="000000"/>
          <w:lang w:val="fr-FR"/>
        </w:rPr>
        <w:t>ă;</w:t>
      </w:r>
    </w:p>
    <w:p w:rsidR="009F0B1E" w:rsidRPr="004A0CA3" w:rsidRDefault="009F0B1E" w:rsidP="00CB7C12">
      <w:pPr>
        <w:spacing w:after="0" w:line="240" w:lineRule="auto"/>
        <w:ind w:right="-30"/>
        <w:jc w:val="both"/>
        <w:rPr>
          <w:rFonts w:ascii="Arial" w:hAnsi="Arial"/>
          <w:i/>
          <w:color w:val="000000"/>
          <w:u w:color="000000"/>
          <w:lang w:val="fr-FR"/>
        </w:rPr>
      </w:pPr>
      <w:r w:rsidRPr="004A0CA3">
        <w:rPr>
          <w:rFonts w:ascii="Arial" w:hAnsi="Arial"/>
          <w:i/>
          <w:color w:val="000000"/>
          <w:u w:color="000000"/>
          <w:lang w:val="fr-FR"/>
        </w:rPr>
        <w:t xml:space="preserve">Nu voi îngădui să se interpună între datoria mea </w:t>
      </w:r>
      <w:r w:rsidRPr="004A0CA3">
        <w:rPr>
          <w:rFonts w:ascii="Arial" w:hAnsi="Arial" w:cs="Tahoma"/>
          <w:i/>
          <w:color w:val="000000"/>
          <w:u w:color="000000"/>
          <w:lang w:val="fr-FR"/>
        </w:rPr>
        <w:t>ș</w:t>
      </w:r>
      <w:r w:rsidRPr="004A0CA3">
        <w:rPr>
          <w:rFonts w:ascii="Arial" w:hAnsi="Arial"/>
          <w:i/>
          <w:color w:val="000000"/>
          <w:u w:color="000000"/>
          <w:lang w:val="fr-FR"/>
        </w:rPr>
        <w:t>i beneficiarii îngrijirilor mele considera</w:t>
      </w:r>
      <w:r w:rsidRPr="004A0CA3">
        <w:rPr>
          <w:rFonts w:ascii="Arial" w:hAnsi="Arial" w:cs="Tahoma"/>
          <w:i/>
          <w:color w:val="000000"/>
          <w:u w:color="000000"/>
          <w:lang w:val="fr-FR"/>
        </w:rPr>
        <w:t>ț</w:t>
      </w:r>
      <w:r w:rsidRPr="004A0CA3">
        <w:rPr>
          <w:rFonts w:ascii="Arial" w:hAnsi="Arial"/>
          <w:i/>
          <w:color w:val="000000"/>
          <w:u w:color="000000"/>
          <w:lang w:val="fr-FR"/>
        </w:rPr>
        <w:t>ii de na</w:t>
      </w:r>
      <w:r w:rsidRPr="004A0CA3">
        <w:rPr>
          <w:rFonts w:ascii="Arial" w:hAnsi="Arial" w:cs="Tahoma"/>
          <w:i/>
          <w:color w:val="000000"/>
          <w:u w:color="000000"/>
          <w:lang w:val="fr-FR"/>
        </w:rPr>
        <w:t>ț</w:t>
      </w:r>
      <w:r w:rsidRPr="004A0CA3">
        <w:rPr>
          <w:rFonts w:ascii="Arial" w:hAnsi="Arial"/>
          <w:i/>
          <w:color w:val="000000"/>
          <w:u w:color="000000"/>
          <w:lang w:val="fr-FR"/>
        </w:rPr>
        <w:t>ionalitate, rasă, religie, partid sau stare socială;</w:t>
      </w:r>
    </w:p>
    <w:p w:rsidR="009F0B1E" w:rsidRPr="004A0CA3" w:rsidRDefault="009F0B1E" w:rsidP="00CB7C12">
      <w:pPr>
        <w:spacing w:after="0" w:line="240" w:lineRule="auto"/>
        <w:ind w:right="-30"/>
        <w:jc w:val="both"/>
        <w:rPr>
          <w:rFonts w:ascii="Arial" w:hAnsi="Arial"/>
          <w:i/>
          <w:color w:val="000000"/>
          <w:u w:color="000000"/>
          <w:lang w:val="fr-FR"/>
        </w:rPr>
      </w:pPr>
      <w:r w:rsidRPr="004A0CA3">
        <w:rPr>
          <w:rFonts w:ascii="Arial" w:hAnsi="Arial"/>
          <w:i/>
          <w:color w:val="000000"/>
          <w:u w:color="000000"/>
          <w:lang w:val="fr-FR"/>
        </w:rPr>
        <w:t>Fac acest jurământ în mod solemn, liber, pe onoare!"</w:t>
      </w:r>
    </w:p>
    <w:p w:rsidR="009F0B1E" w:rsidRPr="004A0CA3" w:rsidRDefault="009F0B1E" w:rsidP="00CB7C12">
      <w:pPr>
        <w:spacing w:after="0" w:line="240" w:lineRule="auto"/>
        <w:ind w:right="-30"/>
        <w:jc w:val="both"/>
        <w:rPr>
          <w:rFonts w:ascii="Arial" w:hAnsi="Arial"/>
          <w:color w:val="000000"/>
          <w:u w:color="000000"/>
          <w:lang w:val="fr-FR"/>
        </w:rPr>
      </w:pP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(2) Moaşele, cetăţeni ai altor state pot depune jurământul în limba română sau în limba ţării de origine sau de provenienţă.</w:t>
      </w:r>
    </w:p>
    <w:p w:rsidR="009F0B1E" w:rsidRPr="004A0CA3" w:rsidRDefault="009F0B1E" w:rsidP="00CB7C12">
      <w:pPr>
        <w:spacing w:after="0" w:line="240" w:lineRule="auto"/>
        <w:ind w:right="-30"/>
        <w:jc w:val="both"/>
        <w:rPr>
          <w:rFonts w:ascii="Arial" w:hAnsi="Arial"/>
          <w:color w:val="000000"/>
          <w:u w:color="000000"/>
          <w:lang w:val="fr-FR"/>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bCs/>
          <w:color w:val="333333"/>
          <w:lang w:val="ro-RO"/>
        </w:rPr>
        <w:t>SEC</w:t>
      </w:r>
      <w:r w:rsidRPr="004A0CA3">
        <w:rPr>
          <w:rFonts w:ascii="Arial" w:hAnsi="Arial"/>
          <w:b/>
          <w:color w:val="000000"/>
          <w:u w:color="000000"/>
        </w:rPr>
        <w:t>Ţ</w:t>
      </w:r>
      <w:r w:rsidRPr="004A0CA3">
        <w:rPr>
          <w:rFonts w:ascii="Arial" w:hAnsi="Arial"/>
          <w:b/>
          <w:bCs/>
          <w:color w:val="333333"/>
          <w:lang w:val="ro-RO"/>
        </w:rPr>
        <w:t>IUNEA a II-a</w:t>
      </w:r>
      <w:r w:rsidRPr="004A0CA3">
        <w:rPr>
          <w:rFonts w:ascii="Arial" w:hAnsi="Arial"/>
          <w:b/>
          <w:color w:val="000000"/>
          <w:u w:color="000000"/>
          <w:lang w:val="fr-FR"/>
        </w:rPr>
        <w:t>: Nedemnită</w:t>
      </w:r>
      <w:r w:rsidRPr="004A0CA3">
        <w:rPr>
          <w:rFonts w:ascii="Arial" w:hAnsi="Arial"/>
          <w:b/>
          <w:color w:val="000000"/>
          <w:u w:color="000000"/>
        </w:rPr>
        <w:t>ţ</w:t>
      </w:r>
      <w:r w:rsidRPr="004A0CA3">
        <w:rPr>
          <w:rFonts w:ascii="Arial" w:hAnsi="Arial"/>
          <w:b/>
          <w:color w:val="000000"/>
          <w:u w:color="000000"/>
          <w:lang w:val="fr-FR"/>
        </w:rPr>
        <w:t>i şi incompatibilită</w:t>
      </w:r>
      <w:r w:rsidRPr="004A0CA3">
        <w:rPr>
          <w:rFonts w:ascii="Arial" w:hAnsi="Arial"/>
          <w:b/>
          <w:color w:val="000000"/>
          <w:u w:color="000000"/>
        </w:rPr>
        <w:t>ţ</w:t>
      </w:r>
      <w:r w:rsidRPr="004A0CA3">
        <w:rPr>
          <w:rFonts w:ascii="Arial" w:hAnsi="Arial"/>
          <w:b/>
          <w:color w:val="000000"/>
          <w:u w:color="000000"/>
          <w:lang w:val="fr-FR"/>
        </w:rPr>
        <w:t>i</w:t>
      </w:r>
    </w:p>
    <w:p w:rsidR="009F0B1E" w:rsidRPr="004A0CA3" w:rsidRDefault="009F0B1E" w:rsidP="00CB7C12">
      <w:pPr>
        <w:spacing w:after="0" w:line="240" w:lineRule="auto"/>
        <w:ind w:right="-30"/>
        <w:jc w:val="both"/>
        <w:rPr>
          <w:rFonts w:ascii="Arial" w:hAnsi="Arial"/>
          <w:b/>
          <w:color w:val="000000"/>
          <w:u w:color="000000"/>
          <w:lang w:val="fr-FR"/>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Art. 15</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Este nedemn şi nu pot exercita profesia de moaşă :</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rPr>
        <w:t xml:space="preserve">a) </w:t>
      </w:r>
      <w:proofErr w:type="gramStart"/>
      <w:r w:rsidRPr="004A0CA3">
        <w:rPr>
          <w:rFonts w:ascii="Arial" w:hAnsi="Arial"/>
          <w:color w:val="000000"/>
          <w:u w:color="000000"/>
        </w:rPr>
        <w:t>moaşele</w:t>
      </w:r>
      <w:proofErr w:type="gramEnd"/>
      <w:r w:rsidRPr="004A0CA3">
        <w:rPr>
          <w:rFonts w:ascii="Arial" w:hAnsi="Arial"/>
          <w:color w:val="000000"/>
          <w:u w:color="000000"/>
        </w:rPr>
        <w:t xml:space="preserve"> care au fost condamnate definitiv pentru săvârşirea cu intenţie a unei infracţiuni contra umanităţii sau vieţii în împrejurări legate de exercitarea profesiei şi pentru care nu a intervenit reabilitarea;</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b) moaşele cărora li s-a aplicat pedeapsa interdicţiei de-a exercita profesia pe durata stabilită prin hotărâre judecătorească sau disciplinară.</w:t>
      </w:r>
    </w:p>
    <w:p w:rsidR="009F0B1E" w:rsidRPr="004A0CA3" w:rsidRDefault="009F0B1E" w:rsidP="00CB7C12">
      <w:pPr>
        <w:spacing w:after="0" w:line="240" w:lineRule="auto"/>
        <w:ind w:right="-30"/>
        <w:jc w:val="both"/>
        <w:rPr>
          <w:rFonts w:ascii="Arial" w:hAnsi="Arial"/>
          <w:color w:val="000000"/>
          <w:u w:color="000000"/>
          <w:lang w:val="fr-FR"/>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Art. 16</w:t>
      </w: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color w:val="000000"/>
          <w:u w:color="000000"/>
          <w:lang w:val="fr-FR"/>
        </w:rPr>
        <w:lastRenderedPageBreak/>
        <w:t>(1) Exercitarea profesiei de moaşă este incompatibilă cu orice acţiune de natură a aduce atingere demnităţii profesionale de moaşă sau bunelor moravuri, conform Codului de etică şi deontologie al profesiei de moaşă.</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(2) Pe timpul stării de incompatibilitate se suspendă dreptul de exerciţiu al profesiei.</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(3) În termen de 10 zile de la apariţia situaţiei de incompatibilitate moaşa este obligată să anunţe filiala CNMR</w:t>
      </w:r>
      <w:r w:rsidRPr="004A0CA3">
        <w:rPr>
          <w:rFonts w:ascii="Arial" w:hAnsi="Arial"/>
          <w:color w:val="000000"/>
          <w:u w:color="000000"/>
          <w:lang w:val="it-IT"/>
        </w:rPr>
        <w:t xml:space="preserve"> al c</w:t>
      </w:r>
      <w:r w:rsidRPr="004A0CA3">
        <w:rPr>
          <w:rFonts w:ascii="Arial" w:hAnsi="Arial"/>
          <w:color w:val="000000"/>
          <w:u w:color="000000"/>
          <w:lang w:val="fr-FR"/>
        </w:rPr>
        <w:t>ărui membru este.</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lang w:val="fr-FR"/>
        </w:rPr>
        <w:t>(4) La solicitarea moaşei si, respectiv la sesizarea oricărei persoane, instituţii sau autorităţ</w:t>
      </w:r>
      <w:r w:rsidRPr="004A0CA3">
        <w:rPr>
          <w:rFonts w:ascii="Arial" w:hAnsi="Arial"/>
          <w:lang w:val="it-IT"/>
        </w:rPr>
        <w:t>i interesate, pre</w:t>
      </w:r>
      <w:r w:rsidRPr="004A0CA3">
        <w:rPr>
          <w:rFonts w:ascii="Arial" w:hAnsi="Arial"/>
          <w:lang w:val="fr-FR"/>
        </w:rPr>
        <w:t>şedintele filialei CNMR din care face parte persoana aflată în stare de incompatibilitate poate constitui o comisie pentru fiecare caz î</w:t>
      </w:r>
      <w:r w:rsidRPr="004A0CA3">
        <w:rPr>
          <w:rFonts w:ascii="Arial" w:hAnsi="Arial"/>
          <w:lang w:val="it-IT"/>
        </w:rPr>
        <w:t>n parte, alc</w:t>
      </w:r>
      <w:r w:rsidRPr="004A0CA3">
        <w:rPr>
          <w:rFonts w:ascii="Arial" w:hAnsi="Arial"/>
          <w:lang w:val="fr-FR"/>
        </w:rPr>
        <w:t>ă</w:t>
      </w:r>
      <w:r w:rsidRPr="004A0CA3">
        <w:rPr>
          <w:rFonts w:ascii="Arial" w:hAnsi="Arial"/>
          <w:lang w:val="it-IT"/>
        </w:rPr>
        <w:t>tuit</w:t>
      </w:r>
      <w:r w:rsidRPr="004A0CA3">
        <w:rPr>
          <w:rFonts w:ascii="Arial" w:hAnsi="Arial"/>
          <w:lang w:val="fr-FR"/>
        </w:rPr>
        <w:t>ă din 3 membri, pentru a constata existenţa sau inexistenţa stării de incompatibilitate</w:t>
      </w:r>
    </w:p>
    <w:p w:rsidR="009F0B1E" w:rsidRPr="004A0CA3" w:rsidRDefault="009F0B1E" w:rsidP="00CB7C12">
      <w:pPr>
        <w:spacing w:after="0" w:line="240" w:lineRule="auto"/>
        <w:ind w:right="-30"/>
        <w:jc w:val="both"/>
        <w:rPr>
          <w:rFonts w:ascii="Arial" w:hAnsi="Arial"/>
          <w:color w:val="000000"/>
          <w:u w:color="000000"/>
          <w:lang w:val="fr-FR"/>
        </w:rPr>
      </w:pP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b/>
        </w:rPr>
      </w:pPr>
      <w:r w:rsidRPr="004A0CA3">
        <w:rPr>
          <w:rFonts w:ascii="Arial" w:hAnsi="Arial" w:cs="Times New Roman"/>
          <w:b/>
          <w:bCs/>
          <w:color w:val="333333"/>
          <w:lang w:val="ro-RO"/>
        </w:rPr>
        <w:t>SEC</w:t>
      </w:r>
      <w:r w:rsidRPr="004A0CA3">
        <w:rPr>
          <w:rFonts w:ascii="Arial" w:hAnsi="Arial" w:cs="Times New Roman"/>
          <w:b/>
        </w:rPr>
        <w:t>Ţ</w:t>
      </w:r>
      <w:r w:rsidRPr="004A0CA3">
        <w:rPr>
          <w:rFonts w:ascii="Arial" w:hAnsi="Arial" w:cs="Times New Roman"/>
          <w:b/>
          <w:bCs/>
          <w:color w:val="333333"/>
          <w:lang w:val="ro-RO"/>
        </w:rPr>
        <w:t>IUNEA a III-a:</w:t>
      </w:r>
      <w:r w:rsidRPr="004A0CA3">
        <w:rPr>
          <w:rFonts w:ascii="Arial" w:hAnsi="Arial" w:cs="Times New Roman"/>
          <w:b/>
        </w:rPr>
        <w:t xml:space="preserve"> Autorizarea </w:t>
      </w:r>
      <w:r w:rsidRPr="004A0CA3">
        <w:rPr>
          <w:rFonts w:ascii="Arial" w:hAnsi="Arial" w:cs="Times New Roman"/>
          <w:b/>
          <w:lang w:val="it-IT"/>
        </w:rPr>
        <w:t>exercit</w:t>
      </w:r>
      <w:r w:rsidRPr="004A0CA3">
        <w:rPr>
          <w:rFonts w:ascii="Arial" w:hAnsi="Arial" w:cs="Times New Roman"/>
          <w:b/>
          <w:lang w:val="fr-FR"/>
        </w:rPr>
        <w:t>ă</w:t>
      </w:r>
      <w:r w:rsidRPr="004A0CA3">
        <w:rPr>
          <w:rFonts w:ascii="Arial" w:hAnsi="Arial" w:cs="Times New Roman"/>
          <w:b/>
        </w:rPr>
        <w:t>rii profesiei</w:t>
      </w:r>
    </w:p>
    <w:p w:rsidR="009F0B1E" w:rsidRPr="004A0CA3" w:rsidRDefault="009F0B1E" w:rsidP="00CB7C12">
      <w:pPr>
        <w:spacing w:after="0" w:line="240" w:lineRule="auto"/>
        <w:ind w:right="-30"/>
        <w:jc w:val="both"/>
        <w:rPr>
          <w:rFonts w:ascii="Arial" w:hAnsi="Arial"/>
          <w:b/>
          <w:color w:val="000000"/>
          <w:u w:color="000000"/>
        </w:rPr>
      </w:pPr>
    </w:p>
    <w:p w:rsidR="009F0B1E" w:rsidRPr="004A0CA3" w:rsidRDefault="009F0B1E" w:rsidP="00CB7C12">
      <w:pPr>
        <w:spacing w:after="0" w:line="240" w:lineRule="auto"/>
        <w:ind w:right="-30"/>
        <w:jc w:val="both"/>
        <w:rPr>
          <w:rFonts w:ascii="Arial" w:hAnsi="Arial"/>
          <w:b/>
          <w:color w:val="000000"/>
          <w:u w:color="000000"/>
        </w:rPr>
      </w:pPr>
      <w:r w:rsidRPr="004A0CA3">
        <w:rPr>
          <w:rFonts w:ascii="Arial" w:hAnsi="Arial"/>
          <w:b/>
          <w:color w:val="000000"/>
          <w:u w:color="000000"/>
        </w:rPr>
        <w:t>Art. 17</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(1) Moaşele care întrunesc condiţiile prevă</w:t>
      </w:r>
      <w:r w:rsidRPr="004A0CA3">
        <w:rPr>
          <w:rFonts w:ascii="Arial" w:hAnsi="Arial"/>
          <w:color w:val="000000"/>
          <w:u w:color="000000"/>
          <w:lang w:val="es-ES_tradnl"/>
        </w:rPr>
        <w:t xml:space="preserve">zute </w:t>
      </w:r>
      <w:proofErr w:type="gramStart"/>
      <w:r w:rsidRPr="004A0CA3">
        <w:rPr>
          <w:rFonts w:ascii="Arial" w:hAnsi="Arial"/>
          <w:color w:val="000000"/>
          <w:u w:color="000000"/>
          <w:lang w:val="es-ES_tradnl"/>
        </w:rPr>
        <w:t>la art</w:t>
      </w:r>
      <w:proofErr w:type="gramEnd"/>
      <w:r w:rsidRPr="004A0CA3">
        <w:rPr>
          <w:rFonts w:ascii="Arial" w:hAnsi="Arial"/>
          <w:color w:val="000000"/>
          <w:u w:color="000000"/>
          <w:lang w:val="es-ES_tradnl"/>
        </w:rPr>
        <w:t xml:space="preserve">. </w:t>
      </w:r>
      <w:r w:rsidRPr="004A0CA3">
        <w:rPr>
          <w:rFonts w:ascii="Arial" w:hAnsi="Arial"/>
          <w:color w:val="000000"/>
          <w:u w:color="000000"/>
          <w:lang w:val="fr-FR"/>
        </w:rPr>
        <w:t xml:space="preserve">3 </w:t>
      </w:r>
      <w:r w:rsidRPr="004A0CA3">
        <w:rPr>
          <w:rFonts w:ascii="Arial" w:hAnsi="Arial"/>
          <w:color w:val="000000"/>
          <w:u w:color="000000"/>
          <w:lang w:val="it-IT"/>
        </w:rPr>
        <w:t>exercit</w:t>
      </w:r>
      <w:r w:rsidRPr="004A0CA3">
        <w:rPr>
          <w:rFonts w:ascii="Arial" w:hAnsi="Arial"/>
          <w:color w:val="000000"/>
          <w:u w:color="000000"/>
          <w:lang w:val="fr-FR"/>
        </w:rPr>
        <w:t>ă profesia pe baza certificatului de membru eliberat de CNMR, avizat anual. Avizul anual se acordă numai după încheierea asigurării de ră</w:t>
      </w:r>
      <w:r w:rsidRPr="004A0CA3">
        <w:rPr>
          <w:rFonts w:ascii="Arial" w:hAnsi="Arial"/>
          <w:color w:val="000000"/>
          <w:u w:color="000000"/>
          <w:lang w:val="it-IT"/>
        </w:rPr>
        <w:t>spundere civil</w:t>
      </w:r>
      <w:r w:rsidRPr="004A0CA3">
        <w:rPr>
          <w:rFonts w:ascii="Arial" w:hAnsi="Arial"/>
          <w:color w:val="000000"/>
          <w:u w:color="000000"/>
          <w:lang w:val="fr-FR"/>
        </w:rPr>
        <w:t>ă pentru greşeli (malpraxis medical) în activitatea profesională, valabilă pentru anul respectiv. Certificatul de membru este însoţit de fiş</w:t>
      </w:r>
      <w:r w:rsidRPr="004A0CA3">
        <w:rPr>
          <w:rFonts w:ascii="Arial" w:hAnsi="Arial"/>
          <w:color w:val="000000"/>
          <w:u w:color="000000"/>
          <w:lang w:val="es-ES_tradnl"/>
        </w:rPr>
        <w:t>a de eviden</w:t>
      </w:r>
      <w:r w:rsidRPr="004A0CA3">
        <w:rPr>
          <w:rFonts w:ascii="Arial" w:hAnsi="Arial"/>
          <w:color w:val="000000"/>
          <w:u w:color="000000"/>
          <w:lang w:val="fr-FR"/>
        </w:rPr>
        <w:t>ţă elaborată de CNMR.</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(2) Certificatul de membru se acordă pe baza următoarelor documente:</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rPr>
        <w:t xml:space="preserve">a) </w:t>
      </w:r>
      <w:proofErr w:type="gramStart"/>
      <w:r w:rsidRPr="004A0CA3">
        <w:rPr>
          <w:rFonts w:ascii="Arial" w:hAnsi="Arial"/>
          <w:color w:val="000000"/>
          <w:u w:color="000000"/>
        </w:rPr>
        <w:t>copia</w:t>
      </w:r>
      <w:proofErr w:type="gramEnd"/>
      <w:r w:rsidRPr="004A0CA3">
        <w:rPr>
          <w:rFonts w:ascii="Arial" w:hAnsi="Arial"/>
          <w:color w:val="000000"/>
          <w:u w:color="000000"/>
        </w:rPr>
        <w:t xml:space="preserve"> legalizată a documentelor de studii care atestă formarea şi calificarea î</w:t>
      </w:r>
      <w:r w:rsidRPr="004A0CA3">
        <w:rPr>
          <w:rFonts w:ascii="Arial" w:hAnsi="Arial"/>
          <w:color w:val="000000"/>
          <w:u w:color="000000"/>
          <w:lang w:val="de-DE"/>
        </w:rPr>
        <w:t>n profesie;</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lang w:val="es-ES_tradnl"/>
        </w:rPr>
        <w:t>b) declara</w:t>
      </w:r>
      <w:r w:rsidRPr="004A0CA3">
        <w:rPr>
          <w:rFonts w:ascii="Arial" w:hAnsi="Arial"/>
          <w:color w:val="000000"/>
          <w:u w:color="000000"/>
        </w:rPr>
        <w:t>ţie pe propria ră</w:t>
      </w:r>
      <w:r w:rsidRPr="004A0CA3">
        <w:rPr>
          <w:rFonts w:ascii="Arial" w:hAnsi="Arial"/>
          <w:color w:val="000000"/>
          <w:u w:color="000000"/>
          <w:lang w:val="de-DE"/>
        </w:rPr>
        <w:t xml:space="preserve">spundere privind </w:t>
      </w:r>
      <w:r w:rsidRPr="004A0CA3">
        <w:rPr>
          <w:rFonts w:ascii="Arial" w:hAnsi="Arial"/>
          <w:color w:val="000000"/>
          <w:u w:color="000000"/>
        </w:rPr>
        <w:t>îndeplinirea condiţiilor prevă</w:t>
      </w:r>
      <w:r w:rsidRPr="004A0CA3">
        <w:rPr>
          <w:rFonts w:ascii="Arial" w:hAnsi="Arial"/>
          <w:color w:val="000000"/>
          <w:u w:color="000000"/>
          <w:lang w:val="es-ES_tradnl"/>
        </w:rPr>
        <w:t xml:space="preserve">zute la art. 15 </w:t>
      </w:r>
      <w:r w:rsidRPr="004A0CA3">
        <w:rPr>
          <w:rFonts w:ascii="Arial" w:hAnsi="Arial"/>
          <w:color w:val="000000"/>
          <w:u w:color="000000"/>
        </w:rPr>
        <w:t>şi 16;</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c) certificatul de cazier judiciar;</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d) certificatul de sănătate fizică şi psihică.</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rPr>
        <w:t>(3) CNMR înscrie membrii săi în Registrul Naţional Unic al moaşelor din România.</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lang w:val="es-ES_tradnl"/>
        </w:rPr>
        <w:t xml:space="preserve">(4) La </w:t>
      </w:r>
      <w:r w:rsidRPr="004A0CA3">
        <w:rPr>
          <w:rFonts w:ascii="Arial" w:hAnsi="Arial"/>
          <w:color w:val="000000"/>
          <w:u w:color="000000"/>
        </w:rPr>
        <w:t xml:space="preserve">întocmirea Registrului Naţional Unic, CNMR utilizează şi codul numeric personal pentru cetăţenii români, precum şi documentele de identitate emise de ţara de origine pentru cetăţenii altor state. Registrul Naţional Unic al moaşelor din România se publică pe site-ul CNMR, cu respectarea prevederilor Legii nr. 506/2004 privind prelucrarea datelor cu caracter personal şi protecţia vieţii private în sectorul comunicaţiilor </w:t>
      </w:r>
      <w:r w:rsidRPr="00492AEA">
        <w:rPr>
          <w:rFonts w:ascii="Arial" w:hAnsi="Arial"/>
          <w:u w:color="000000"/>
        </w:rPr>
        <w:t xml:space="preserve">electronice, cu modificările </w:t>
      </w:r>
      <w:r w:rsidRPr="00492AEA">
        <w:rPr>
          <w:rFonts w:ascii="Arial" w:hAnsi="Arial" w:cs="Tahoma"/>
          <w:u w:color="000000"/>
        </w:rPr>
        <w:t>ș</w:t>
      </w:r>
      <w:r w:rsidRPr="00492AEA">
        <w:rPr>
          <w:rFonts w:ascii="Arial" w:hAnsi="Arial"/>
          <w:u w:color="000000"/>
        </w:rPr>
        <w:t>i completările</w:t>
      </w:r>
      <w:r w:rsidRPr="004A0CA3">
        <w:rPr>
          <w:rFonts w:ascii="Arial" w:hAnsi="Arial"/>
          <w:color w:val="000000"/>
          <w:u w:color="000000"/>
        </w:rPr>
        <w:t xml:space="preserve"> ulterioare, şi a prevederilor Legii nr.677/2001 pentru protecţia persoanelor cu privire la prelucrarea datelor cu caracter personal ş</w:t>
      </w:r>
      <w:r w:rsidRPr="004A0CA3">
        <w:rPr>
          <w:rFonts w:ascii="Arial" w:hAnsi="Arial"/>
          <w:color w:val="000000"/>
          <w:u w:color="000000"/>
          <w:lang w:val="it-IT"/>
        </w:rPr>
        <w:t>i libera circula</w:t>
      </w:r>
      <w:r w:rsidRPr="004A0CA3">
        <w:rPr>
          <w:rFonts w:ascii="Arial" w:hAnsi="Arial"/>
          <w:color w:val="000000"/>
          <w:u w:color="000000"/>
        </w:rPr>
        <w:t>ţie a acestor date, cu modificările ş</w:t>
      </w:r>
      <w:r w:rsidRPr="004A0CA3">
        <w:rPr>
          <w:rFonts w:ascii="Arial" w:hAnsi="Arial"/>
          <w:color w:val="000000"/>
          <w:u w:color="000000"/>
          <w:lang w:val="it-IT"/>
        </w:rPr>
        <w:t>i complet</w:t>
      </w:r>
      <w:r w:rsidRPr="004A0CA3">
        <w:rPr>
          <w:rFonts w:ascii="Arial" w:hAnsi="Arial"/>
          <w:color w:val="000000"/>
          <w:u w:color="000000"/>
        </w:rPr>
        <w:t>ările ulterioare.</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rPr>
        <w:t>(5) Moaşele, cetăţeni ai unui stat membru al Uniunii Europene, ai unui alt stat aparţinâ</w:t>
      </w:r>
      <w:r w:rsidRPr="004A0CA3">
        <w:rPr>
          <w:rFonts w:ascii="Arial" w:hAnsi="Arial"/>
          <w:color w:val="000000"/>
          <w:u w:color="000000"/>
          <w:lang w:val="de-DE"/>
        </w:rPr>
        <w:t>nd Spa</w:t>
      </w:r>
      <w:r w:rsidRPr="004A0CA3">
        <w:rPr>
          <w:rFonts w:ascii="Arial" w:hAnsi="Arial"/>
          <w:color w:val="000000"/>
          <w:u w:color="000000"/>
        </w:rPr>
        <w:t>ţiului Economic European sau ai Confederaţiei Elveţ</w:t>
      </w:r>
      <w:r w:rsidRPr="004A0CA3">
        <w:rPr>
          <w:rFonts w:ascii="Arial" w:hAnsi="Arial"/>
          <w:color w:val="000000"/>
          <w:u w:color="000000"/>
          <w:lang w:val="it-IT"/>
        </w:rPr>
        <w:t>iene, exercit</w:t>
      </w:r>
      <w:r w:rsidRPr="004A0CA3">
        <w:rPr>
          <w:rFonts w:ascii="Arial" w:hAnsi="Arial"/>
          <w:color w:val="000000"/>
          <w:u w:color="000000"/>
        </w:rPr>
        <w:t>ă profesia temporar sau ocazional în România pe baza documentelor prevă</w:t>
      </w:r>
      <w:r w:rsidRPr="004A0CA3">
        <w:rPr>
          <w:rFonts w:ascii="Arial" w:hAnsi="Arial"/>
          <w:color w:val="000000"/>
          <w:u w:color="000000"/>
          <w:lang w:val="es-ES_tradnl"/>
        </w:rPr>
        <w:t>zute la art.</w:t>
      </w:r>
      <w:r w:rsidRPr="004A0CA3">
        <w:rPr>
          <w:rFonts w:ascii="Arial" w:hAnsi="Arial"/>
          <w:u w:color="000000"/>
        </w:rPr>
        <w:t>23 alin. (1).</w:t>
      </w:r>
    </w:p>
    <w:p w:rsidR="009F0B1E" w:rsidRPr="004A0CA3" w:rsidRDefault="009F0B1E" w:rsidP="00CB7C12">
      <w:pPr>
        <w:spacing w:after="0" w:line="240" w:lineRule="auto"/>
        <w:ind w:right="-30"/>
        <w:jc w:val="both"/>
        <w:rPr>
          <w:rFonts w:ascii="Arial" w:hAnsi="Arial"/>
          <w:color w:val="C00000"/>
          <w:u w:color="C00000"/>
        </w:rPr>
      </w:pPr>
    </w:p>
    <w:p w:rsidR="009F0B1E" w:rsidRPr="004A0CA3" w:rsidRDefault="009F0B1E" w:rsidP="00CB7C12">
      <w:pPr>
        <w:spacing w:after="0" w:line="240" w:lineRule="auto"/>
        <w:ind w:right="-30"/>
        <w:jc w:val="both"/>
        <w:rPr>
          <w:rFonts w:ascii="Arial" w:hAnsi="Arial"/>
          <w:b/>
          <w:color w:val="000000"/>
          <w:u w:color="000000"/>
        </w:rPr>
      </w:pPr>
      <w:r w:rsidRPr="004A0CA3">
        <w:rPr>
          <w:rFonts w:ascii="Arial" w:hAnsi="Arial"/>
          <w:b/>
          <w:color w:val="000000"/>
          <w:u w:color="000000"/>
        </w:rPr>
        <w:t>Art. 18</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rPr>
        <w:t>Moaşele care au împlinit vârsta de pensionare prevă</w:t>
      </w:r>
      <w:r w:rsidRPr="004A0CA3">
        <w:rPr>
          <w:rFonts w:ascii="Arial" w:hAnsi="Arial"/>
          <w:color w:val="000000"/>
          <w:u w:color="000000"/>
          <w:lang w:val="de-DE"/>
        </w:rPr>
        <w:t>zut</w:t>
      </w:r>
      <w:r w:rsidRPr="004A0CA3">
        <w:rPr>
          <w:rFonts w:ascii="Arial" w:hAnsi="Arial"/>
          <w:color w:val="000000"/>
          <w:u w:color="000000"/>
        </w:rPr>
        <w:t>ă de lege nu pot deţine funcţii de conducere în cadrul Ministerului Sănătăţii, al ministerelor ş</w:t>
      </w:r>
      <w:r w:rsidRPr="004A0CA3">
        <w:rPr>
          <w:rFonts w:ascii="Arial" w:hAnsi="Arial"/>
          <w:color w:val="000000"/>
          <w:u w:color="000000"/>
          <w:lang w:val="it-IT"/>
        </w:rPr>
        <w:t>i institu</w:t>
      </w:r>
      <w:r w:rsidRPr="004A0CA3">
        <w:rPr>
          <w:rFonts w:ascii="Arial" w:hAnsi="Arial"/>
          <w:color w:val="000000"/>
          <w:u w:color="000000"/>
        </w:rPr>
        <w:t>ţiilor centrale cu reţea sanitară proprie, al autorităţilor de sănătate publică, al Casei Naţionale de Asigurări de Sănătate, al caselor judeţene de asigurări de sănătate şi a municipiului Bucuresti, precum şi în cadrul unităţilor sanitare publice.</w:t>
      </w:r>
    </w:p>
    <w:p w:rsidR="009F0B1E" w:rsidRPr="004A0CA3" w:rsidRDefault="009F0B1E" w:rsidP="00CB7C12">
      <w:pPr>
        <w:spacing w:after="0" w:line="240" w:lineRule="auto"/>
        <w:ind w:right="-30"/>
        <w:jc w:val="both"/>
        <w:rPr>
          <w:rFonts w:ascii="Arial" w:hAnsi="Arial"/>
          <w:color w:val="000000"/>
          <w:u w:color="000000"/>
        </w:rPr>
      </w:pPr>
    </w:p>
    <w:p w:rsidR="009F0B1E" w:rsidRPr="004A0CA3" w:rsidRDefault="009F0B1E" w:rsidP="00CB7C12">
      <w:pPr>
        <w:spacing w:after="0" w:line="240" w:lineRule="auto"/>
        <w:ind w:right="-30"/>
        <w:jc w:val="both"/>
        <w:rPr>
          <w:rFonts w:ascii="Arial" w:hAnsi="Arial"/>
          <w:b/>
          <w:color w:val="000000"/>
          <w:u w:color="000000"/>
        </w:rPr>
      </w:pPr>
      <w:r w:rsidRPr="004A0CA3">
        <w:rPr>
          <w:rFonts w:ascii="Arial" w:hAnsi="Arial"/>
          <w:b/>
          <w:color w:val="000000"/>
          <w:u w:color="000000"/>
        </w:rPr>
        <w:t>Art. 19</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rPr>
        <w:t xml:space="preserve">(1) În cazul în care o </w:t>
      </w:r>
      <w:proofErr w:type="gramStart"/>
      <w:r w:rsidRPr="004A0CA3">
        <w:rPr>
          <w:rFonts w:ascii="Arial" w:hAnsi="Arial"/>
          <w:color w:val="000000"/>
          <w:u w:color="000000"/>
        </w:rPr>
        <w:t>moaşă  nu</w:t>
      </w:r>
      <w:proofErr w:type="gramEnd"/>
      <w:r w:rsidRPr="004A0CA3">
        <w:rPr>
          <w:rFonts w:ascii="Arial" w:hAnsi="Arial"/>
          <w:color w:val="000000"/>
          <w:u w:color="000000"/>
        </w:rPr>
        <w:t xml:space="preserve"> îş</w:t>
      </w:r>
      <w:r w:rsidRPr="004A0CA3">
        <w:rPr>
          <w:rFonts w:ascii="Arial" w:hAnsi="Arial"/>
          <w:color w:val="000000"/>
          <w:u w:color="000000"/>
          <w:lang w:val="it-IT"/>
        </w:rPr>
        <w:t>i exercit</w:t>
      </w:r>
      <w:r w:rsidRPr="004A0CA3">
        <w:rPr>
          <w:rFonts w:ascii="Arial" w:hAnsi="Arial"/>
          <w:color w:val="000000"/>
          <w:u w:color="000000"/>
        </w:rPr>
        <w:t>ă profesia o perioadă mai mare de 5 ani, CNMR reatestă</w:t>
      </w:r>
      <w:r w:rsidRPr="004A0CA3">
        <w:rPr>
          <w:rFonts w:ascii="Arial" w:hAnsi="Arial"/>
          <w:color w:val="000000"/>
          <w:u w:color="000000"/>
          <w:lang w:val="es-ES_tradnl"/>
        </w:rPr>
        <w:t>, la cerere, competen</w:t>
      </w:r>
      <w:r w:rsidRPr="004A0CA3">
        <w:rPr>
          <w:rFonts w:ascii="Arial" w:hAnsi="Arial"/>
          <w:color w:val="000000"/>
          <w:u w:color="000000"/>
        </w:rPr>
        <w:t>ţa profesională a acesteia, în vederea exercitării profesiei.</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(2) Metodologia de reatestare a competenţei profesionale se stabileşte de CNMR.</w:t>
      </w:r>
    </w:p>
    <w:p w:rsidR="009F0B1E" w:rsidRPr="004A0CA3" w:rsidRDefault="009F0B1E" w:rsidP="00CB7C12">
      <w:pPr>
        <w:spacing w:after="0" w:line="240" w:lineRule="auto"/>
        <w:ind w:right="-30"/>
        <w:jc w:val="both"/>
        <w:rPr>
          <w:rFonts w:ascii="Arial" w:hAnsi="Arial"/>
          <w:color w:val="000000"/>
          <w:u w:color="000000"/>
          <w:lang w:val="fr-FR"/>
        </w:rPr>
      </w:pPr>
    </w:p>
    <w:p w:rsidR="009F0B1E" w:rsidRPr="004A0CA3" w:rsidRDefault="009F0B1E" w:rsidP="00E82DD4">
      <w:pPr>
        <w:spacing w:after="0" w:line="240" w:lineRule="auto"/>
        <w:ind w:right="-30"/>
        <w:jc w:val="center"/>
        <w:rPr>
          <w:rFonts w:ascii="Arial" w:hAnsi="Arial"/>
          <w:b/>
          <w:color w:val="000000"/>
          <w:u w:color="000000"/>
          <w:lang w:val="fr-FR"/>
        </w:rPr>
      </w:pPr>
      <w:r w:rsidRPr="004A0CA3">
        <w:rPr>
          <w:rFonts w:ascii="Arial" w:hAnsi="Arial"/>
          <w:b/>
          <w:color w:val="000000"/>
          <w:u w:color="000000"/>
          <w:lang w:val="fr-FR"/>
        </w:rPr>
        <w:t>CAPITOLUL II</w:t>
      </w:r>
    </w:p>
    <w:p w:rsidR="009F0B1E" w:rsidRPr="004A0CA3" w:rsidRDefault="009F0B1E" w:rsidP="00E82DD4">
      <w:pPr>
        <w:spacing w:after="0" w:line="240" w:lineRule="auto"/>
        <w:ind w:right="-30"/>
        <w:jc w:val="center"/>
        <w:rPr>
          <w:rFonts w:ascii="Arial" w:hAnsi="Arial"/>
          <w:b/>
          <w:color w:val="000000"/>
          <w:u w:color="000000"/>
          <w:lang w:val="fr-FR"/>
        </w:rPr>
      </w:pPr>
    </w:p>
    <w:p w:rsidR="009F0B1E" w:rsidRPr="004A0CA3" w:rsidRDefault="009F0B1E" w:rsidP="00E82DD4">
      <w:pPr>
        <w:spacing w:after="0" w:line="240" w:lineRule="auto"/>
        <w:ind w:right="-30"/>
        <w:jc w:val="center"/>
        <w:rPr>
          <w:rFonts w:ascii="Arial" w:hAnsi="Arial"/>
          <w:color w:val="000000"/>
          <w:u w:color="000000"/>
          <w:lang w:val="es-ES_tradnl"/>
        </w:rPr>
      </w:pPr>
      <w:r w:rsidRPr="004A0CA3">
        <w:rPr>
          <w:rFonts w:ascii="Arial" w:hAnsi="Arial"/>
          <w:color w:val="000000"/>
          <w:u w:color="000000"/>
          <w:lang w:val="fr-FR"/>
        </w:rPr>
        <w:t>Dispoziţii privind exercitarea, pe teritoriul României, a profesiei de moaşă de către moaşele unui stat membru al Uniunii Europene, ale unui alt stat aparţinâ</w:t>
      </w:r>
      <w:r w:rsidRPr="004A0CA3">
        <w:rPr>
          <w:rFonts w:ascii="Arial" w:hAnsi="Arial"/>
          <w:color w:val="000000"/>
          <w:u w:color="000000"/>
          <w:lang w:val="de-DE"/>
        </w:rPr>
        <w:t>nd Spa</w:t>
      </w:r>
      <w:r w:rsidRPr="004A0CA3">
        <w:rPr>
          <w:rFonts w:ascii="Arial" w:hAnsi="Arial"/>
          <w:color w:val="000000"/>
          <w:u w:color="000000"/>
          <w:lang w:val="fr-FR"/>
        </w:rPr>
        <w:t>ţiului Economic European sau ale Confederaţiei Elveţ</w:t>
      </w:r>
      <w:r w:rsidRPr="004A0CA3">
        <w:rPr>
          <w:rFonts w:ascii="Arial" w:hAnsi="Arial"/>
          <w:color w:val="000000"/>
          <w:u w:color="000000"/>
          <w:lang w:val="es-ES_tradnl"/>
        </w:rPr>
        <w:t>iene</w:t>
      </w:r>
    </w:p>
    <w:p w:rsidR="009F0B1E" w:rsidRPr="004A0CA3" w:rsidRDefault="009F0B1E" w:rsidP="00CB7C12">
      <w:pPr>
        <w:spacing w:after="0" w:line="240" w:lineRule="auto"/>
        <w:ind w:right="-30"/>
        <w:jc w:val="both"/>
        <w:rPr>
          <w:rFonts w:ascii="Arial" w:hAnsi="Arial"/>
          <w:color w:val="000000"/>
          <w:u w:color="000000"/>
          <w:lang w:val="es-ES_tradnl"/>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SECŢIUNEA I: Dispoziţii privind facilitarea dreptului de stabilire pentru moaşe</w:t>
      </w:r>
    </w:p>
    <w:p w:rsidR="009F0B1E" w:rsidRPr="004A0CA3" w:rsidRDefault="009F0B1E" w:rsidP="00CB7C12">
      <w:pPr>
        <w:spacing w:after="0" w:line="240" w:lineRule="auto"/>
        <w:ind w:right="-30"/>
        <w:jc w:val="both"/>
        <w:rPr>
          <w:rFonts w:ascii="Arial" w:hAnsi="Arial"/>
          <w:color w:val="000000"/>
          <w:u w:color="000000"/>
          <w:lang w:val="fr-FR"/>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Art. 20</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(1) În caz de stabilire pe teritoriul României, solicitările moaşelor unui stat membru al Uniunii Europene, ai unui stat aparţinâ</w:t>
      </w:r>
      <w:r w:rsidRPr="004A0CA3">
        <w:rPr>
          <w:rFonts w:ascii="Arial" w:hAnsi="Arial"/>
          <w:color w:val="000000"/>
          <w:u w:color="000000"/>
          <w:lang w:val="de-DE"/>
        </w:rPr>
        <w:t>nd Spa</w:t>
      </w:r>
      <w:r w:rsidRPr="004A0CA3">
        <w:rPr>
          <w:rFonts w:ascii="Arial" w:hAnsi="Arial"/>
          <w:color w:val="000000"/>
          <w:u w:color="000000"/>
          <w:lang w:val="fr-FR"/>
        </w:rPr>
        <w:t>ţiului Economic European sau ai Confederaţiei Elveţiene cu privire la accesul la una dintre activităţile profesionale se soluţionează de către CNMR.</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lastRenderedPageBreak/>
        <w:t>(2) Solicitanţii prevă</w:t>
      </w:r>
      <w:r w:rsidRPr="004A0CA3">
        <w:rPr>
          <w:rFonts w:ascii="Arial" w:hAnsi="Arial"/>
          <w:color w:val="000000"/>
          <w:u w:color="000000"/>
          <w:lang w:val="de-DE"/>
        </w:rPr>
        <w:t>zu</w:t>
      </w:r>
      <w:r w:rsidRPr="004A0CA3">
        <w:rPr>
          <w:rFonts w:ascii="Arial" w:hAnsi="Arial"/>
          <w:color w:val="000000"/>
          <w:u w:color="000000"/>
          <w:lang w:val="fr-FR"/>
        </w:rPr>
        <w:t xml:space="preserve">ţi </w:t>
      </w:r>
      <w:proofErr w:type="gramStart"/>
      <w:r w:rsidRPr="004A0CA3">
        <w:rPr>
          <w:rFonts w:ascii="Arial" w:hAnsi="Arial"/>
          <w:color w:val="000000"/>
          <w:u w:color="000000"/>
          <w:lang w:val="fr-FR"/>
        </w:rPr>
        <w:t>la alin</w:t>
      </w:r>
      <w:proofErr w:type="gramEnd"/>
      <w:r w:rsidRPr="004A0CA3">
        <w:rPr>
          <w:rFonts w:ascii="Arial" w:hAnsi="Arial"/>
          <w:color w:val="000000"/>
          <w:u w:color="000000"/>
          <w:lang w:val="fr-FR"/>
        </w:rPr>
        <w:t>. (1) vor depune un dosar care cuprinde:</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a) copia documentului de cetăţenie;</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b) copia  documentelor care atestă formarea şi calificarea î</w:t>
      </w:r>
      <w:r w:rsidRPr="004A0CA3">
        <w:rPr>
          <w:rFonts w:ascii="Arial" w:hAnsi="Arial"/>
          <w:color w:val="000000"/>
          <w:u w:color="000000"/>
          <w:lang w:val="de-DE"/>
        </w:rPr>
        <w:t xml:space="preserve">n profesie, precum </w:t>
      </w:r>
      <w:r w:rsidRPr="004A0CA3">
        <w:rPr>
          <w:rFonts w:ascii="Arial" w:hAnsi="Arial"/>
          <w:color w:val="000000"/>
          <w:u w:color="000000"/>
          <w:lang w:val="fr-FR"/>
        </w:rPr>
        <w:t>şi</w:t>
      </w:r>
      <w:r w:rsidRPr="004A0CA3">
        <w:rPr>
          <w:rFonts w:ascii="Arial" w:hAnsi="Arial"/>
          <w:color w:val="000000"/>
          <w:u w:color="000000"/>
          <w:lang w:val="de-DE"/>
        </w:rPr>
        <w:t xml:space="preserve"> dovada experien</w:t>
      </w:r>
      <w:r w:rsidRPr="004A0CA3">
        <w:rPr>
          <w:rFonts w:ascii="Arial" w:hAnsi="Arial"/>
          <w:color w:val="000000"/>
          <w:u w:color="000000"/>
          <w:lang w:val="fr-FR"/>
        </w:rPr>
        <w:t>ţ</w:t>
      </w:r>
      <w:r w:rsidRPr="004A0CA3">
        <w:rPr>
          <w:rFonts w:ascii="Arial" w:hAnsi="Arial"/>
          <w:color w:val="000000"/>
          <w:u w:color="000000"/>
          <w:lang w:val="de-DE"/>
        </w:rPr>
        <w:t>ei profesionale a titularului dac</w:t>
      </w:r>
      <w:r w:rsidRPr="004A0CA3">
        <w:rPr>
          <w:rFonts w:ascii="Arial" w:hAnsi="Arial"/>
          <w:color w:val="000000"/>
          <w:u w:color="000000"/>
          <w:lang w:val="fr-FR"/>
        </w:rPr>
        <w:t>ă</w:t>
      </w:r>
      <w:r w:rsidRPr="004A0CA3">
        <w:rPr>
          <w:rFonts w:ascii="Arial" w:hAnsi="Arial"/>
          <w:color w:val="000000"/>
          <w:u w:color="000000"/>
          <w:lang w:val="de-DE"/>
        </w:rPr>
        <w:t xml:space="preserve"> este cazul;</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 xml:space="preserve">c) certificatul emis de autorităţile competente ale statului membru de origine sau provenienţă, care </w:t>
      </w:r>
      <w:r w:rsidRPr="004A0CA3">
        <w:rPr>
          <w:rFonts w:ascii="Arial" w:hAnsi="Arial"/>
          <w:color w:val="000000"/>
          <w:lang w:val="fr-FR"/>
        </w:rPr>
        <w:t>î</w:t>
      </w:r>
      <w:r w:rsidRPr="004A0CA3">
        <w:rPr>
          <w:rFonts w:ascii="Arial" w:hAnsi="Arial"/>
          <w:color w:val="000000"/>
          <w:u w:color="000000"/>
          <w:lang w:val="fr-FR"/>
        </w:rPr>
        <w:t>ntrunesc cerinţele de formare prevazute de formele comunitare, prin care se atestă că titlurile oficiale de calificare sunt cele prevăzute de Directiva 2005/35/CE a Parlamentului European şi a Consiliului din 7 septembrie 2005 privind recunoaşterea calificărilor profesionale;</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d) documentul care atestă sănătatea fizică şi psihică,  emis de statul membru de origine sau provenienţă;</w:t>
      </w:r>
    </w:p>
    <w:p w:rsidR="009F0B1E" w:rsidRPr="004A0CA3" w:rsidRDefault="009F0B1E" w:rsidP="002F01A4">
      <w:pPr>
        <w:spacing w:after="0" w:line="240" w:lineRule="auto"/>
        <w:ind w:right="-30"/>
        <w:jc w:val="both"/>
        <w:rPr>
          <w:rFonts w:ascii="Arial" w:hAnsi="Arial"/>
          <w:color w:val="000000"/>
          <w:u w:color="000000"/>
          <w:lang w:val="fr-FR"/>
        </w:rPr>
      </w:pPr>
      <w:r w:rsidRPr="004A0CA3">
        <w:rPr>
          <w:rFonts w:ascii="Arial" w:hAnsi="Arial"/>
          <w:color w:val="000000"/>
          <w:u w:color="000000"/>
          <w:lang w:val="pt-PT"/>
        </w:rPr>
        <w:t xml:space="preserve">e) </w:t>
      </w:r>
      <w:r w:rsidRPr="004A0CA3">
        <w:rPr>
          <w:rFonts w:ascii="Arial" w:hAnsi="Arial"/>
          <w:color w:val="000000"/>
          <w:u w:color="000000"/>
          <w:lang w:val="fr-FR"/>
        </w:rPr>
        <w:t>dovezi emise de statul membru de origine sau provenienţă, privind caracterul onorabil, moral sau absenţa unei situaţii care suspendă ori interzice exercitarea profesiei în caz de eroare profesională gravă, respectiv o atestare de confirmare a inexistenţei unor suspendări temporare sau definitive de la exercitarea profesiei ori a unor condamnări</w:t>
      </w:r>
      <w:r w:rsidRPr="004A0CA3">
        <w:rPr>
          <w:rFonts w:ascii="Arial" w:hAnsi="Arial"/>
          <w:color w:val="000000"/>
          <w:spacing w:val="-43"/>
          <w:u w:color="000000"/>
          <w:lang w:val="fr-FR"/>
        </w:rPr>
        <w:t xml:space="preserve"> </w:t>
      </w:r>
      <w:r w:rsidRPr="004A0CA3">
        <w:rPr>
          <w:rFonts w:ascii="Arial" w:hAnsi="Arial"/>
          <w:color w:val="000000"/>
          <w:u w:color="000000"/>
          <w:lang w:val="fr-FR"/>
        </w:rPr>
        <w:t>penale;</w:t>
      </w:r>
    </w:p>
    <w:p w:rsidR="009F0B1E" w:rsidRPr="004A0CA3" w:rsidRDefault="009F0B1E" w:rsidP="002F01A4">
      <w:pPr>
        <w:spacing w:after="0" w:line="240" w:lineRule="auto"/>
        <w:ind w:right="-30"/>
        <w:jc w:val="both"/>
        <w:rPr>
          <w:rFonts w:ascii="Arial" w:hAnsi="Arial"/>
          <w:color w:val="000000"/>
          <w:u w:color="000000"/>
          <w:lang w:val="fr-FR"/>
        </w:rPr>
      </w:pPr>
      <w:r w:rsidRPr="004A0CA3">
        <w:rPr>
          <w:rFonts w:ascii="Arial" w:hAnsi="Arial"/>
          <w:i/>
          <w:lang w:val="fr-FR"/>
        </w:rPr>
        <w:t xml:space="preserve"> </w:t>
      </w:r>
      <w:r w:rsidRPr="004A0CA3">
        <w:rPr>
          <w:rFonts w:ascii="Arial" w:hAnsi="Arial"/>
          <w:lang w:val="fr-FR"/>
        </w:rPr>
        <w:t>f) certificatul</w:t>
      </w:r>
      <w:r w:rsidRPr="004A0CA3">
        <w:rPr>
          <w:rFonts w:ascii="Arial" w:hAnsi="Arial"/>
          <w:spacing w:val="-3"/>
          <w:lang w:val="fr-FR"/>
        </w:rPr>
        <w:t xml:space="preserve"> </w:t>
      </w:r>
      <w:r w:rsidRPr="004A0CA3">
        <w:rPr>
          <w:rFonts w:ascii="Arial" w:hAnsi="Arial"/>
          <w:lang w:val="fr-FR"/>
        </w:rPr>
        <w:t>eliberat</w:t>
      </w:r>
      <w:r w:rsidRPr="004A0CA3">
        <w:rPr>
          <w:rFonts w:ascii="Arial" w:hAnsi="Arial"/>
          <w:spacing w:val="-3"/>
          <w:lang w:val="fr-FR"/>
        </w:rPr>
        <w:t xml:space="preserve"> </w:t>
      </w:r>
      <w:r w:rsidRPr="004A0CA3">
        <w:rPr>
          <w:rFonts w:ascii="Arial" w:hAnsi="Arial"/>
          <w:lang w:val="fr-FR"/>
        </w:rPr>
        <w:t>de</w:t>
      </w:r>
      <w:r w:rsidRPr="004A0CA3">
        <w:rPr>
          <w:rFonts w:ascii="Arial" w:hAnsi="Arial"/>
          <w:spacing w:val="-4"/>
          <w:lang w:val="fr-FR"/>
        </w:rPr>
        <w:t xml:space="preserve"> </w:t>
      </w:r>
      <w:r w:rsidRPr="004A0CA3">
        <w:rPr>
          <w:rFonts w:ascii="Arial" w:hAnsi="Arial"/>
          <w:lang w:val="fr-FR"/>
        </w:rPr>
        <w:t>băncile,</w:t>
      </w:r>
      <w:r w:rsidRPr="004A0CA3">
        <w:rPr>
          <w:rFonts w:ascii="Arial" w:hAnsi="Arial"/>
          <w:spacing w:val="-5"/>
          <w:lang w:val="fr-FR"/>
        </w:rPr>
        <w:t xml:space="preserve"> </w:t>
      </w:r>
      <w:r w:rsidRPr="004A0CA3">
        <w:rPr>
          <w:rFonts w:ascii="Arial" w:hAnsi="Arial"/>
          <w:lang w:val="fr-FR"/>
        </w:rPr>
        <w:t>inclusiv</w:t>
      </w:r>
      <w:r w:rsidRPr="004A0CA3">
        <w:rPr>
          <w:rFonts w:ascii="Arial" w:hAnsi="Arial"/>
          <w:spacing w:val="-4"/>
          <w:lang w:val="fr-FR"/>
        </w:rPr>
        <w:t xml:space="preserve"> </w:t>
      </w:r>
      <w:r w:rsidRPr="004A0CA3">
        <w:rPr>
          <w:rFonts w:ascii="Arial" w:hAnsi="Arial"/>
          <w:lang w:val="fr-FR"/>
        </w:rPr>
        <w:t>de</w:t>
      </w:r>
      <w:r w:rsidRPr="004A0CA3">
        <w:rPr>
          <w:rFonts w:ascii="Arial" w:hAnsi="Arial"/>
          <w:spacing w:val="-4"/>
          <w:lang w:val="fr-FR"/>
        </w:rPr>
        <w:t xml:space="preserve"> </w:t>
      </w:r>
      <w:r w:rsidRPr="004A0CA3">
        <w:rPr>
          <w:rFonts w:ascii="Arial" w:hAnsi="Arial"/>
          <w:lang w:val="fr-FR"/>
        </w:rPr>
        <w:t>societăţile</w:t>
      </w:r>
      <w:r w:rsidRPr="004A0CA3">
        <w:rPr>
          <w:rFonts w:ascii="Arial" w:hAnsi="Arial"/>
          <w:spacing w:val="-7"/>
          <w:lang w:val="fr-FR"/>
        </w:rPr>
        <w:t xml:space="preserve"> </w:t>
      </w:r>
      <w:r w:rsidRPr="004A0CA3">
        <w:rPr>
          <w:rFonts w:ascii="Arial" w:hAnsi="Arial"/>
          <w:lang w:val="fr-FR"/>
        </w:rPr>
        <w:t>de</w:t>
      </w:r>
      <w:r w:rsidRPr="004A0CA3">
        <w:rPr>
          <w:rFonts w:ascii="Arial" w:hAnsi="Arial"/>
          <w:spacing w:val="-4"/>
          <w:lang w:val="fr-FR"/>
        </w:rPr>
        <w:t xml:space="preserve"> </w:t>
      </w:r>
      <w:r w:rsidRPr="004A0CA3">
        <w:rPr>
          <w:rFonts w:ascii="Arial" w:hAnsi="Arial"/>
          <w:lang w:val="fr-FR"/>
        </w:rPr>
        <w:t>asigurare</w:t>
      </w:r>
      <w:r w:rsidRPr="004A0CA3">
        <w:rPr>
          <w:rFonts w:ascii="Arial" w:hAnsi="Arial"/>
          <w:spacing w:val="-7"/>
          <w:lang w:val="fr-FR"/>
        </w:rPr>
        <w:t xml:space="preserve"> </w:t>
      </w:r>
      <w:r w:rsidRPr="004A0CA3">
        <w:rPr>
          <w:rFonts w:ascii="Arial" w:hAnsi="Arial"/>
          <w:lang w:val="fr-FR"/>
        </w:rPr>
        <w:t>din</w:t>
      </w:r>
      <w:r w:rsidRPr="004A0CA3">
        <w:rPr>
          <w:rFonts w:ascii="Arial" w:hAnsi="Arial"/>
          <w:spacing w:val="-7"/>
          <w:lang w:val="fr-FR"/>
        </w:rPr>
        <w:t xml:space="preserve"> </w:t>
      </w:r>
      <w:r w:rsidRPr="004A0CA3">
        <w:rPr>
          <w:rFonts w:ascii="Arial" w:hAnsi="Arial"/>
          <w:lang w:val="fr-FR"/>
        </w:rPr>
        <w:t>unul</w:t>
      </w:r>
      <w:r w:rsidRPr="004A0CA3">
        <w:rPr>
          <w:rFonts w:ascii="Arial" w:hAnsi="Arial"/>
          <w:spacing w:val="-3"/>
          <w:lang w:val="fr-FR"/>
        </w:rPr>
        <w:t xml:space="preserve"> </w:t>
      </w:r>
      <w:r w:rsidRPr="004A0CA3">
        <w:rPr>
          <w:rFonts w:ascii="Arial" w:hAnsi="Arial"/>
          <w:lang w:val="fr-FR"/>
        </w:rPr>
        <w:t>din</w:t>
      </w:r>
      <w:r w:rsidRPr="004A0CA3">
        <w:rPr>
          <w:rFonts w:ascii="Arial" w:hAnsi="Arial"/>
          <w:spacing w:val="-7"/>
          <w:lang w:val="fr-FR"/>
        </w:rPr>
        <w:t xml:space="preserve"> </w:t>
      </w:r>
      <w:r w:rsidRPr="004A0CA3">
        <w:rPr>
          <w:rFonts w:ascii="Arial" w:hAnsi="Arial"/>
          <w:lang w:val="fr-FR"/>
        </w:rPr>
        <w:t xml:space="preserve">statele membre prevăzute </w:t>
      </w:r>
      <w:proofErr w:type="gramStart"/>
      <w:r w:rsidRPr="004A0CA3">
        <w:rPr>
          <w:rFonts w:ascii="Arial" w:hAnsi="Arial"/>
          <w:lang w:val="fr-FR"/>
        </w:rPr>
        <w:t>la alin</w:t>
      </w:r>
      <w:proofErr w:type="gramEnd"/>
      <w:r w:rsidRPr="004A0CA3">
        <w:rPr>
          <w:rFonts w:ascii="Arial" w:hAnsi="Arial"/>
          <w:lang w:val="fr-FR"/>
        </w:rPr>
        <w:t>. (1) prin care se atestă că titularul este asigurat împotriva riscurilor pecuniare care decurg din răspunderea profesională, în conformitate cu dispoziţiile legale în vigoare în România, precum şi cu reglementările privind termenii şi extinderea acestei</w:t>
      </w:r>
      <w:r w:rsidRPr="004A0CA3">
        <w:rPr>
          <w:rFonts w:ascii="Arial" w:hAnsi="Arial"/>
          <w:spacing w:val="-18"/>
          <w:lang w:val="fr-FR"/>
        </w:rPr>
        <w:t xml:space="preserve"> </w:t>
      </w:r>
      <w:r w:rsidRPr="004A0CA3">
        <w:rPr>
          <w:rFonts w:ascii="Arial" w:hAnsi="Arial"/>
          <w:lang w:val="fr-FR"/>
        </w:rPr>
        <w:t>garanţii.</w:t>
      </w:r>
    </w:p>
    <w:p w:rsidR="009F0B1E" w:rsidRPr="004A0CA3" w:rsidRDefault="009F0B1E" w:rsidP="00CB7C12">
      <w:pPr>
        <w:widowControl w:val="0"/>
        <w:tabs>
          <w:tab w:val="left" w:pos="778"/>
        </w:tabs>
        <w:spacing w:after="0" w:line="240" w:lineRule="auto"/>
        <w:ind w:right="-30"/>
        <w:jc w:val="both"/>
        <w:rPr>
          <w:rFonts w:ascii="Arial" w:hAnsi="Arial"/>
          <w:lang w:val="fr-FR"/>
        </w:rPr>
      </w:pPr>
      <w:r w:rsidRPr="004A0CA3">
        <w:rPr>
          <w:rFonts w:ascii="Arial" w:hAnsi="Arial"/>
          <w:lang w:val="fr-FR"/>
        </w:rPr>
        <w:t xml:space="preserve"> (3) În situaţia titlurilor de calificare de moaşă a căror recunoaştere intră sub incidenţa Sistemului general de recunoaştere a calificărilor, CNMR poate cere solicitantului informaţii cu privire la formarea însuşită de acesta, necesare stabilirii diferenţelor faţă de formarea naţională în aceeaşi profesie, în vederea alcătuirii probei de aptitudini. În cazul în care acesta nu este în măsură să furnizeze respectivele informaţii, CNMR se adresează punctului de contact, autorităţii competente sau oricărui alt organism competent al statului membru de origine al </w:t>
      </w:r>
      <w:r w:rsidRPr="004A0CA3">
        <w:rPr>
          <w:rFonts w:ascii="Arial" w:hAnsi="Arial"/>
          <w:spacing w:val="-47"/>
          <w:lang w:val="fr-FR"/>
        </w:rPr>
        <w:t xml:space="preserve"> </w:t>
      </w:r>
      <w:r w:rsidRPr="004A0CA3">
        <w:rPr>
          <w:rFonts w:ascii="Arial" w:hAnsi="Arial"/>
          <w:lang w:val="fr-FR"/>
        </w:rPr>
        <w:t>solicitantului.</w:t>
      </w:r>
    </w:p>
    <w:p w:rsidR="009F0B1E" w:rsidRPr="004A0CA3" w:rsidRDefault="009F0B1E" w:rsidP="00CB7C12">
      <w:pPr>
        <w:widowControl w:val="0"/>
        <w:tabs>
          <w:tab w:val="left" w:pos="778"/>
        </w:tabs>
        <w:spacing w:after="0" w:line="240" w:lineRule="auto"/>
        <w:ind w:right="-30"/>
        <w:jc w:val="both"/>
        <w:rPr>
          <w:rFonts w:ascii="Arial" w:hAnsi="Arial"/>
          <w:lang w:val="fr-FR"/>
        </w:rPr>
      </w:pPr>
      <w:r w:rsidRPr="004A0CA3">
        <w:rPr>
          <w:rFonts w:ascii="Arial" w:hAnsi="Arial"/>
          <w:lang w:val="fr-FR"/>
        </w:rPr>
        <w:t xml:space="preserve">(4) Documentele prevăzute </w:t>
      </w:r>
      <w:proofErr w:type="gramStart"/>
      <w:r w:rsidRPr="004A0CA3">
        <w:rPr>
          <w:rFonts w:ascii="Arial" w:hAnsi="Arial"/>
          <w:lang w:val="fr-FR"/>
        </w:rPr>
        <w:t>la alin</w:t>
      </w:r>
      <w:proofErr w:type="gramEnd"/>
      <w:r w:rsidRPr="004A0CA3">
        <w:rPr>
          <w:rFonts w:ascii="Arial" w:hAnsi="Arial"/>
          <w:lang w:val="fr-FR"/>
        </w:rPr>
        <w:t>. (2) lit. b) - f) sunt însoţite de traduceri legalizate în limba</w:t>
      </w:r>
      <w:r w:rsidRPr="004A0CA3">
        <w:rPr>
          <w:rFonts w:ascii="Arial" w:hAnsi="Arial"/>
          <w:spacing w:val="-9"/>
          <w:lang w:val="fr-FR"/>
        </w:rPr>
        <w:t xml:space="preserve"> </w:t>
      </w:r>
      <w:r w:rsidRPr="004A0CA3">
        <w:rPr>
          <w:rFonts w:ascii="Arial" w:hAnsi="Arial"/>
          <w:lang w:val="fr-FR"/>
        </w:rPr>
        <w:t>română.</w:t>
      </w:r>
    </w:p>
    <w:p w:rsidR="009F0B1E" w:rsidRPr="004A0CA3" w:rsidRDefault="009F0B1E" w:rsidP="00CB7C12">
      <w:pPr>
        <w:widowControl w:val="0"/>
        <w:tabs>
          <w:tab w:val="left" w:pos="778"/>
        </w:tabs>
        <w:spacing w:before="2" w:after="0" w:line="322" w:lineRule="exact"/>
        <w:ind w:right="-30"/>
        <w:jc w:val="both"/>
        <w:rPr>
          <w:rFonts w:ascii="Arial" w:hAnsi="Arial"/>
          <w:lang w:val="fr-FR"/>
        </w:rPr>
      </w:pPr>
      <w:r w:rsidRPr="004A0CA3">
        <w:rPr>
          <w:rFonts w:ascii="Arial" w:hAnsi="Arial"/>
          <w:lang w:val="fr-FR"/>
        </w:rPr>
        <w:t xml:space="preserve">(5) Documentele prevăzute </w:t>
      </w:r>
      <w:proofErr w:type="gramStart"/>
      <w:r w:rsidRPr="004A0CA3">
        <w:rPr>
          <w:rFonts w:ascii="Arial" w:hAnsi="Arial"/>
          <w:lang w:val="fr-FR"/>
        </w:rPr>
        <w:t>la alin</w:t>
      </w:r>
      <w:proofErr w:type="gramEnd"/>
      <w:r w:rsidRPr="004A0CA3">
        <w:rPr>
          <w:rFonts w:ascii="Arial" w:hAnsi="Arial"/>
          <w:lang w:val="fr-FR"/>
        </w:rPr>
        <w:t>. (2) lit. d) - f) sunt valabile 3 luni de la data</w:t>
      </w:r>
      <w:r w:rsidRPr="004A0CA3">
        <w:rPr>
          <w:rFonts w:ascii="Arial" w:hAnsi="Arial"/>
          <w:spacing w:val="-39"/>
          <w:lang w:val="fr-FR"/>
        </w:rPr>
        <w:t xml:space="preserve"> </w:t>
      </w:r>
      <w:r w:rsidRPr="004A0CA3">
        <w:rPr>
          <w:rFonts w:ascii="Arial" w:hAnsi="Arial"/>
          <w:lang w:val="fr-FR"/>
        </w:rPr>
        <w:t>emiterii.</w:t>
      </w:r>
    </w:p>
    <w:p w:rsidR="009F0B1E" w:rsidRPr="004A0CA3" w:rsidRDefault="009F0B1E" w:rsidP="00CB7C12">
      <w:pPr>
        <w:widowControl w:val="0"/>
        <w:tabs>
          <w:tab w:val="left" w:pos="778"/>
        </w:tabs>
        <w:spacing w:after="0" w:line="240" w:lineRule="auto"/>
        <w:ind w:right="-30"/>
        <w:jc w:val="both"/>
        <w:rPr>
          <w:rFonts w:ascii="Arial" w:hAnsi="Arial"/>
          <w:lang w:val="fr-FR"/>
        </w:rPr>
      </w:pPr>
      <w:r w:rsidRPr="004A0CA3">
        <w:rPr>
          <w:rFonts w:ascii="Arial" w:hAnsi="Arial"/>
          <w:lang w:val="fr-FR"/>
        </w:rPr>
        <w:t xml:space="preserve">(6) Autorităţile competente ale statului membru de origine sau de provenienţă trimit documentele solicitate </w:t>
      </w:r>
      <w:proofErr w:type="gramStart"/>
      <w:r w:rsidRPr="004A0CA3">
        <w:rPr>
          <w:rFonts w:ascii="Arial" w:hAnsi="Arial"/>
          <w:lang w:val="fr-FR"/>
        </w:rPr>
        <w:t>la alin</w:t>
      </w:r>
      <w:proofErr w:type="gramEnd"/>
      <w:r w:rsidRPr="004A0CA3">
        <w:rPr>
          <w:rFonts w:ascii="Arial" w:hAnsi="Arial"/>
          <w:lang w:val="fr-FR"/>
        </w:rPr>
        <w:t>. (2) lit. e) în termen de 50 de</w:t>
      </w:r>
      <w:r w:rsidRPr="004A0CA3">
        <w:rPr>
          <w:rFonts w:ascii="Arial" w:hAnsi="Arial"/>
          <w:spacing w:val="-34"/>
          <w:lang w:val="fr-FR"/>
        </w:rPr>
        <w:t xml:space="preserve"> </w:t>
      </w:r>
      <w:r w:rsidRPr="004A0CA3">
        <w:rPr>
          <w:rFonts w:ascii="Arial" w:hAnsi="Arial"/>
          <w:lang w:val="fr-FR"/>
        </w:rPr>
        <w:t>zile.</w:t>
      </w:r>
    </w:p>
    <w:p w:rsidR="009F0B1E" w:rsidRPr="004A0CA3" w:rsidRDefault="009F0B1E" w:rsidP="00CB7C12">
      <w:pPr>
        <w:widowControl w:val="0"/>
        <w:tabs>
          <w:tab w:val="left" w:pos="778"/>
        </w:tabs>
        <w:spacing w:after="0" w:line="240" w:lineRule="auto"/>
        <w:ind w:right="-30"/>
        <w:jc w:val="both"/>
        <w:rPr>
          <w:rFonts w:ascii="Arial" w:hAnsi="Arial"/>
          <w:lang w:val="fr-FR"/>
        </w:rPr>
      </w:pPr>
      <w:r w:rsidRPr="004A0CA3">
        <w:rPr>
          <w:rFonts w:ascii="Arial" w:hAnsi="Arial"/>
          <w:lang w:val="fr-FR"/>
        </w:rPr>
        <w:t>(7) În cazul în care statul membru de origine sau de provenienţă nu emite cetăţenilor săi documentul prevăzut la alin. (2) lit. e), CNMR acceptă certificatul eliberat pe baza declaraţiei sub jurământ ori a declaraţiei solemne a solicitantului, eliberat de către autoritatea judiciară sau administrativă competentă ori, după caz, de notarul sau organizaţia profesională abilitată în acest sens de acel</w:t>
      </w:r>
      <w:r w:rsidRPr="004A0CA3">
        <w:rPr>
          <w:rFonts w:ascii="Arial" w:hAnsi="Arial"/>
          <w:spacing w:val="-15"/>
          <w:lang w:val="fr-FR"/>
        </w:rPr>
        <w:t xml:space="preserve"> </w:t>
      </w:r>
      <w:r w:rsidRPr="004A0CA3">
        <w:rPr>
          <w:rFonts w:ascii="Arial" w:hAnsi="Arial"/>
          <w:lang w:val="fr-FR"/>
        </w:rPr>
        <w:t>stat.</w:t>
      </w:r>
    </w:p>
    <w:p w:rsidR="009F0B1E" w:rsidRPr="004A0CA3" w:rsidRDefault="009F0B1E" w:rsidP="00CB7C12">
      <w:pPr>
        <w:widowControl w:val="0"/>
        <w:tabs>
          <w:tab w:val="left" w:pos="778"/>
        </w:tabs>
        <w:spacing w:after="0" w:line="240" w:lineRule="auto"/>
        <w:ind w:right="-30"/>
        <w:jc w:val="both"/>
        <w:rPr>
          <w:rFonts w:ascii="Arial" w:hAnsi="Arial"/>
          <w:i/>
          <w:lang w:val="fr-FR"/>
        </w:rPr>
      </w:pPr>
      <w:r w:rsidRPr="004A0CA3">
        <w:rPr>
          <w:rFonts w:ascii="Arial" w:hAnsi="Arial"/>
          <w:lang w:val="fr-FR"/>
        </w:rPr>
        <w:t xml:space="preserve">(8) În situaţia în care pentru accesul şi exerciţiul activităţii prevăzute </w:t>
      </w:r>
      <w:proofErr w:type="gramStart"/>
      <w:r w:rsidRPr="004A0CA3">
        <w:rPr>
          <w:rFonts w:ascii="Arial" w:hAnsi="Arial"/>
          <w:lang w:val="fr-FR"/>
        </w:rPr>
        <w:t>la alin</w:t>
      </w:r>
      <w:proofErr w:type="gramEnd"/>
      <w:r w:rsidRPr="004A0CA3">
        <w:rPr>
          <w:rFonts w:ascii="Arial" w:hAnsi="Arial"/>
          <w:lang w:val="fr-FR"/>
        </w:rPr>
        <w:t>. (1), statul membru</w:t>
      </w:r>
      <w:r w:rsidRPr="004A0CA3">
        <w:rPr>
          <w:rFonts w:ascii="Arial" w:hAnsi="Arial"/>
          <w:spacing w:val="-3"/>
          <w:lang w:val="fr-FR"/>
        </w:rPr>
        <w:t xml:space="preserve"> </w:t>
      </w:r>
      <w:r w:rsidRPr="004A0CA3">
        <w:rPr>
          <w:rFonts w:ascii="Arial" w:hAnsi="Arial"/>
          <w:lang w:val="fr-FR"/>
        </w:rPr>
        <w:t>de</w:t>
      </w:r>
      <w:r w:rsidRPr="004A0CA3">
        <w:rPr>
          <w:rFonts w:ascii="Arial" w:hAnsi="Arial"/>
          <w:spacing w:val="-7"/>
          <w:lang w:val="fr-FR"/>
        </w:rPr>
        <w:t xml:space="preserve"> </w:t>
      </w:r>
      <w:r w:rsidRPr="004A0CA3">
        <w:rPr>
          <w:rFonts w:ascii="Arial" w:hAnsi="Arial"/>
          <w:lang w:val="fr-FR"/>
        </w:rPr>
        <w:t>origine</w:t>
      </w:r>
      <w:r w:rsidRPr="004A0CA3">
        <w:rPr>
          <w:rFonts w:ascii="Arial" w:hAnsi="Arial"/>
          <w:spacing w:val="-7"/>
          <w:lang w:val="fr-FR"/>
        </w:rPr>
        <w:t xml:space="preserve"> </w:t>
      </w:r>
      <w:r w:rsidRPr="004A0CA3">
        <w:rPr>
          <w:rFonts w:ascii="Arial" w:hAnsi="Arial"/>
          <w:lang w:val="fr-FR"/>
        </w:rPr>
        <w:t>sau</w:t>
      </w:r>
      <w:r w:rsidRPr="004A0CA3">
        <w:rPr>
          <w:rFonts w:ascii="Arial" w:hAnsi="Arial"/>
          <w:spacing w:val="-3"/>
          <w:lang w:val="fr-FR"/>
        </w:rPr>
        <w:t xml:space="preserve"> </w:t>
      </w:r>
      <w:r w:rsidRPr="004A0CA3">
        <w:rPr>
          <w:rFonts w:ascii="Arial" w:hAnsi="Arial"/>
          <w:lang w:val="fr-FR"/>
        </w:rPr>
        <w:t>de</w:t>
      </w:r>
      <w:r w:rsidRPr="004A0CA3">
        <w:rPr>
          <w:rFonts w:ascii="Arial" w:hAnsi="Arial"/>
          <w:spacing w:val="-7"/>
          <w:lang w:val="fr-FR"/>
        </w:rPr>
        <w:t xml:space="preserve"> </w:t>
      </w:r>
      <w:r w:rsidRPr="004A0CA3">
        <w:rPr>
          <w:rFonts w:ascii="Arial" w:hAnsi="Arial"/>
          <w:lang w:val="fr-FR"/>
        </w:rPr>
        <w:t>provenienţă</w:t>
      </w:r>
      <w:r w:rsidRPr="004A0CA3">
        <w:rPr>
          <w:rFonts w:ascii="Arial" w:hAnsi="Arial"/>
          <w:spacing w:val="-3"/>
          <w:lang w:val="fr-FR"/>
        </w:rPr>
        <w:t xml:space="preserve"> </w:t>
      </w:r>
      <w:r w:rsidRPr="004A0CA3">
        <w:rPr>
          <w:rFonts w:ascii="Arial" w:hAnsi="Arial"/>
          <w:lang w:val="fr-FR"/>
        </w:rPr>
        <w:t>nu</w:t>
      </w:r>
      <w:r w:rsidRPr="004A0CA3">
        <w:rPr>
          <w:rFonts w:ascii="Arial" w:hAnsi="Arial"/>
          <w:spacing w:val="-3"/>
          <w:lang w:val="fr-FR"/>
        </w:rPr>
        <w:t xml:space="preserve"> </w:t>
      </w:r>
      <w:r w:rsidRPr="004A0CA3">
        <w:rPr>
          <w:rFonts w:ascii="Arial" w:hAnsi="Arial"/>
          <w:lang w:val="fr-FR"/>
        </w:rPr>
        <w:t>emite</w:t>
      </w:r>
      <w:r w:rsidRPr="004A0CA3">
        <w:rPr>
          <w:rFonts w:ascii="Arial" w:hAnsi="Arial"/>
          <w:spacing w:val="-4"/>
          <w:lang w:val="fr-FR"/>
        </w:rPr>
        <w:t xml:space="preserve"> </w:t>
      </w:r>
      <w:r w:rsidRPr="004A0CA3">
        <w:rPr>
          <w:rFonts w:ascii="Arial" w:hAnsi="Arial"/>
          <w:lang w:val="fr-FR"/>
        </w:rPr>
        <w:t>cetăţenilor</w:t>
      </w:r>
      <w:r w:rsidRPr="004A0CA3">
        <w:rPr>
          <w:rFonts w:ascii="Arial" w:hAnsi="Arial"/>
          <w:spacing w:val="-3"/>
          <w:lang w:val="fr-FR"/>
        </w:rPr>
        <w:t xml:space="preserve"> </w:t>
      </w:r>
      <w:r w:rsidRPr="004A0CA3">
        <w:rPr>
          <w:rFonts w:ascii="Arial" w:hAnsi="Arial"/>
          <w:lang w:val="fr-FR"/>
        </w:rPr>
        <w:t>săi</w:t>
      </w:r>
      <w:r w:rsidRPr="004A0CA3">
        <w:rPr>
          <w:rFonts w:ascii="Arial" w:hAnsi="Arial"/>
          <w:spacing w:val="-7"/>
          <w:lang w:val="fr-FR"/>
        </w:rPr>
        <w:t xml:space="preserve"> </w:t>
      </w:r>
      <w:r w:rsidRPr="004A0CA3">
        <w:rPr>
          <w:rFonts w:ascii="Arial" w:hAnsi="Arial"/>
          <w:lang w:val="fr-FR"/>
        </w:rPr>
        <w:t>documentul</w:t>
      </w:r>
      <w:r w:rsidRPr="004A0CA3">
        <w:rPr>
          <w:rFonts w:ascii="Arial" w:hAnsi="Arial"/>
          <w:spacing w:val="-3"/>
          <w:lang w:val="fr-FR"/>
        </w:rPr>
        <w:t xml:space="preserve"> </w:t>
      </w:r>
      <w:r w:rsidRPr="004A0CA3">
        <w:rPr>
          <w:rFonts w:ascii="Arial" w:hAnsi="Arial"/>
          <w:lang w:val="fr-FR"/>
        </w:rPr>
        <w:t>prevăzut</w:t>
      </w:r>
      <w:r w:rsidRPr="004A0CA3">
        <w:rPr>
          <w:rFonts w:ascii="Arial" w:hAnsi="Arial"/>
          <w:spacing w:val="-3"/>
          <w:lang w:val="fr-FR"/>
        </w:rPr>
        <w:t xml:space="preserve"> </w:t>
      </w:r>
      <w:r w:rsidRPr="004A0CA3">
        <w:rPr>
          <w:rFonts w:ascii="Arial" w:hAnsi="Arial"/>
          <w:lang w:val="fr-FR"/>
        </w:rPr>
        <w:t>la alin 2 lit.</w:t>
      </w:r>
      <w:r w:rsidRPr="004A0CA3">
        <w:rPr>
          <w:rFonts w:ascii="Arial" w:hAnsi="Arial"/>
          <w:spacing w:val="-6"/>
          <w:lang w:val="fr-FR"/>
        </w:rPr>
        <w:t xml:space="preserve"> </w:t>
      </w:r>
      <w:r w:rsidRPr="004A0CA3">
        <w:rPr>
          <w:rFonts w:ascii="Arial" w:hAnsi="Arial"/>
          <w:lang w:val="fr-FR"/>
        </w:rPr>
        <w:t>d),</w:t>
      </w:r>
      <w:r w:rsidRPr="004A0CA3">
        <w:rPr>
          <w:rFonts w:ascii="Arial" w:hAnsi="Arial"/>
          <w:spacing w:val="-6"/>
          <w:lang w:val="fr-FR"/>
        </w:rPr>
        <w:t xml:space="preserve"> </w:t>
      </w:r>
      <w:r w:rsidRPr="004A0CA3">
        <w:rPr>
          <w:rFonts w:ascii="Arial" w:hAnsi="Arial"/>
          <w:lang w:val="fr-FR"/>
        </w:rPr>
        <w:t>CNMR acceptă din partea acestuia un certificat eliberat de o autoritate competentă a statului respectiv. În acest caz, autorităţile competente ale statului membru de origine trebuie să transmită CNMR documentul solicitat în termen de 50 de</w:t>
      </w:r>
      <w:r w:rsidRPr="004A0CA3">
        <w:rPr>
          <w:rFonts w:ascii="Arial" w:hAnsi="Arial"/>
          <w:spacing w:val="-34"/>
          <w:lang w:val="fr-FR"/>
        </w:rPr>
        <w:t xml:space="preserve"> </w:t>
      </w:r>
      <w:r w:rsidRPr="004A0CA3">
        <w:rPr>
          <w:rFonts w:ascii="Arial" w:hAnsi="Arial"/>
          <w:lang w:val="fr-FR"/>
        </w:rPr>
        <w:t>zile</w:t>
      </w:r>
      <w:r w:rsidRPr="004A0CA3">
        <w:rPr>
          <w:rFonts w:ascii="Arial" w:hAnsi="Arial"/>
          <w:i/>
          <w:lang w:val="fr-FR"/>
        </w:rPr>
        <w:t>.</w:t>
      </w:r>
    </w:p>
    <w:p w:rsidR="009F0B1E" w:rsidRPr="004A0CA3" w:rsidRDefault="009F0B1E" w:rsidP="00CB7C12">
      <w:pPr>
        <w:widowControl w:val="0"/>
        <w:tabs>
          <w:tab w:val="left" w:pos="778"/>
        </w:tabs>
        <w:spacing w:after="0" w:line="240" w:lineRule="auto"/>
        <w:ind w:right="-30"/>
        <w:rPr>
          <w:rFonts w:ascii="Arial" w:hAnsi="Arial"/>
        </w:rPr>
      </w:pPr>
      <w:r w:rsidRPr="004A0CA3">
        <w:rPr>
          <w:rFonts w:ascii="Arial" w:hAnsi="Arial"/>
          <w:lang w:val="fr-FR"/>
        </w:rPr>
        <w:t xml:space="preserve">(9) În cazul în care România este statul membru de origine sau provenienţă al moaşelor  care solicită recunoaşterea calificării profesionale într-un alt stat membru al Uniunii Europene, CNMR, în calitate de autoritate competentă română respectă termenele prevăzute la alin. </w:t>
      </w:r>
      <w:r w:rsidRPr="004A0CA3">
        <w:rPr>
          <w:rFonts w:ascii="Arial" w:hAnsi="Arial"/>
        </w:rPr>
        <w:t>(6) şi (8), în vederea soluţionării acestor cereri.</w:t>
      </w:r>
    </w:p>
    <w:p w:rsidR="009F0B1E" w:rsidRPr="004A0CA3" w:rsidRDefault="009F0B1E" w:rsidP="00CB7C12">
      <w:pPr>
        <w:widowControl w:val="0"/>
        <w:tabs>
          <w:tab w:val="left" w:pos="778"/>
        </w:tabs>
        <w:spacing w:after="0" w:line="240" w:lineRule="auto"/>
        <w:ind w:right="-30"/>
        <w:rPr>
          <w:rFonts w:ascii="Arial" w:hAnsi="Arial"/>
        </w:rPr>
      </w:pPr>
    </w:p>
    <w:p w:rsidR="009F0B1E" w:rsidRPr="004A0CA3" w:rsidRDefault="009F0B1E" w:rsidP="00CB7C12">
      <w:pPr>
        <w:widowControl w:val="0"/>
        <w:tabs>
          <w:tab w:val="left" w:pos="778"/>
        </w:tabs>
        <w:spacing w:after="0" w:line="240" w:lineRule="auto"/>
        <w:ind w:right="-30"/>
        <w:rPr>
          <w:rFonts w:ascii="Arial" w:hAnsi="Arial"/>
          <w:b/>
        </w:rPr>
      </w:pPr>
      <w:r w:rsidRPr="004A0CA3">
        <w:rPr>
          <w:rFonts w:ascii="Arial" w:hAnsi="Arial"/>
          <w:b/>
        </w:rPr>
        <w:t>Art.21</w:t>
      </w:r>
    </w:p>
    <w:p w:rsidR="009F0B1E" w:rsidRPr="004A0CA3" w:rsidRDefault="009F0B1E" w:rsidP="00536315">
      <w:pPr>
        <w:widowControl w:val="0"/>
        <w:tabs>
          <w:tab w:val="left" w:pos="778"/>
        </w:tabs>
        <w:spacing w:after="0" w:line="240" w:lineRule="auto"/>
        <w:ind w:right="-30"/>
        <w:jc w:val="both"/>
        <w:rPr>
          <w:rFonts w:ascii="Arial" w:hAnsi="Arial"/>
        </w:rPr>
      </w:pPr>
      <w:r w:rsidRPr="004A0CA3">
        <w:rPr>
          <w:rFonts w:ascii="Arial" w:hAnsi="Arial"/>
          <w:bCs/>
        </w:rPr>
        <w:t>(1)</w:t>
      </w:r>
      <w:r w:rsidRPr="004A0CA3">
        <w:rPr>
          <w:rFonts w:ascii="Arial" w:hAnsi="Arial"/>
        </w:rPr>
        <w:t> Solicitările moa</w:t>
      </w:r>
      <w:r w:rsidRPr="004A0CA3">
        <w:rPr>
          <w:rFonts w:ascii="Arial" w:hAnsi="Arial" w:cs="Tahoma"/>
        </w:rPr>
        <w:t>ș</w:t>
      </w:r>
      <w:r w:rsidRPr="004A0CA3">
        <w:rPr>
          <w:rFonts w:ascii="Arial" w:hAnsi="Arial"/>
        </w:rPr>
        <w:t>elor cetă</w:t>
      </w:r>
      <w:r w:rsidRPr="004A0CA3">
        <w:rPr>
          <w:rFonts w:ascii="Arial" w:hAnsi="Arial" w:cs="Tahoma"/>
        </w:rPr>
        <w:t>ț</w:t>
      </w:r>
      <w:r w:rsidRPr="004A0CA3">
        <w:rPr>
          <w:rFonts w:ascii="Arial" w:hAnsi="Arial"/>
        </w:rPr>
        <w:t>eni ai unui stat membru al Uniunii Europene, ai unui stat apar</w:t>
      </w:r>
      <w:r w:rsidRPr="004A0CA3">
        <w:rPr>
          <w:rFonts w:ascii="Arial" w:hAnsi="Arial" w:cs="Tahoma"/>
        </w:rPr>
        <w:t>ț</w:t>
      </w:r>
      <w:r w:rsidRPr="004A0CA3">
        <w:rPr>
          <w:rFonts w:ascii="Arial" w:hAnsi="Arial"/>
        </w:rPr>
        <w:t>inând Spa</w:t>
      </w:r>
      <w:r w:rsidRPr="004A0CA3">
        <w:rPr>
          <w:rFonts w:ascii="Arial" w:hAnsi="Arial" w:cs="Tahoma"/>
        </w:rPr>
        <w:t>ț</w:t>
      </w:r>
      <w:r w:rsidRPr="004A0CA3">
        <w:rPr>
          <w:rFonts w:ascii="Arial" w:hAnsi="Arial"/>
        </w:rPr>
        <w:t>iului Economic European sau ai Confedera</w:t>
      </w:r>
      <w:r w:rsidRPr="004A0CA3">
        <w:rPr>
          <w:rFonts w:ascii="Arial" w:hAnsi="Arial" w:cs="Tahoma"/>
        </w:rPr>
        <w:t>ț</w:t>
      </w:r>
      <w:r w:rsidRPr="004A0CA3">
        <w:rPr>
          <w:rFonts w:ascii="Arial" w:hAnsi="Arial"/>
        </w:rPr>
        <w:t>iei Elve</w:t>
      </w:r>
      <w:r w:rsidRPr="004A0CA3">
        <w:rPr>
          <w:rFonts w:ascii="Arial" w:hAnsi="Arial" w:cs="Tahoma"/>
        </w:rPr>
        <w:t>ț</w:t>
      </w:r>
      <w:r w:rsidRPr="004A0CA3">
        <w:rPr>
          <w:rFonts w:ascii="Arial" w:hAnsi="Arial"/>
        </w:rPr>
        <w:t>iene cu privire la accesul în România la una din activită</w:t>
      </w:r>
      <w:r w:rsidRPr="004A0CA3">
        <w:rPr>
          <w:rFonts w:ascii="Arial" w:hAnsi="Arial" w:cs="Tahoma"/>
        </w:rPr>
        <w:t>ț</w:t>
      </w:r>
      <w:r w:rsidRPr="004A0CA3">
        <w:rPr>
          <w:rFonts w:ascii="Arial" w:hAnsi="Arial"/>
        </w:rPr>
        <w:t>ile prevăzute la art. 3 lit.b), e)</w:t>
      </w:r>
      <w:proofErr w:type="gramStart"/>
      <w:r w:rsidRPr="004A0CA3">
        <w:rPr>
          <w:rFonts w:ascii="Arial" w:hAnsi="Arial"/>
        </w:rPr>
        <w:t>,f</w:t>
      </w:r>
      <w:proofErr w:type="gramEnd"/>
      <w:r w:rsidRPr="004A0CA3">
        <w:rPr>
          <w:rFonts w:ascii="Arial" w:hAnsi="Arial"/>
        </w:rPr>
        <w:t>), se solu</w:t>
      </w:r>
      <w:r w:rsidRPr="004A0CA3">
        <w:rPr>
          <w:rFonts w:ascii="Arial" w:hAnsi="Arial" w:cs="Tahoma"/>
        </w:rPr>
        <w:t>ț</w:t>
      </w:r>
      <w:r w:rsidRPr="004A0CA3">
        <w:rPr>
          <w:rFonts w:ascii="Arial" w:hAnsi="Arial"/>
        </w:rPr>
        <w:t>ionează de către CNMR, în termen de 90 zile de la depunerea dosarului complet de către cel interesat.</w:t>
      </w:r>
    </w:p>
    <w:p w:rsidR="009F0B1E" w:rsidRPr="004A0CA3" w:rsidRDefault="009F0B1E" w:rsidP="00536315">
      <w:pPr>
        <w:widowControl w:val="0"/>
        <w:tabs>
          <w:tab w:val="left" w:pos="778"/>
        </w:tabs>
        <w:spacing w:after="0" w:line="240" w:lineRule="auto"/>
        <w:ind w:right="-30"/>
        <w:jc w:val="both"/>
        <w:rPr>
          <w:rFonts w:ascii="Arial" w:hAnsi="Arial"/>
          <w:lang w:val="fr-FR"/>
        </w:rPr>
      </w:pPr>
      <w:r w:rsidRPr="004A0CA3">
        <w:rPr>
          <w:rFonts w:ascii="Arial" w:hAnsi="Arial"/>
        </w:rPr>
        <w:t xml:space="preserve"> </w:t>
      </w:r>
      <w:r w:rsidRPr="004A0CA3">
        <w:rPr>
          <w:rFonts w:ascii="Arial" w:hAnsi="Arial"/>
          <w:lang w:val="fr-FR"/>
        </w:rPr>
        <w:t>(2) În cazul unor suspiciuni justificate, CNMR, poate</w:t>
      </w:r>
      <w:r w:rsidRPr="004A0CA3">
        <w:rPr>
          <w:rFonts w:ascii="Arial" w:hAnsi="Arial"/>
          <w:spacing w:val="-8"/>
          <w:lang w:val="fr-FR"/>
        </w:rPr>
        <w:t xml:space="preserve"> </w:t>
      </w:r>
      <w:r w:rsidRPr="004A0CA3">
        <w:rPr>
          <w:rFonts w:ascii="Arial" w:hAnsi="Arial"/>
          <w:lang w:val="fr-FR"/>
        </w:rPr>
        <w:t>solicita</w:t>
      </w:r>
      <w:r w:rsidRPr="004A0CA3">
        <w:rPr>
          <w:rFonts w:ascii="Arial" w:hAnsi="Arial"/>
          <w:spacing w:val="-8"/>
          <w:lang w:val="fr-FR"/>
        </w:rPr>
        <w:t xml:space="preserve"> </w:t>
      </w:r>
      <w:r w:rsidRPr="004A0CA3">
        <w:rPr>
          <w:rFonts w:ascii="Arial" w:hAnsi="Arial"/>
          <w:lang w:val="fr-FR"/>
        </w:rPr>
        <w:t>autorităţilor</w:t>
      </w:r>
      <w:r w:rsidRPr="004A0CA3">
        <w:rPr>
          <w:rFonts w:ascii="Arial" w:hAnsi="Arial"/>
          <w:spacing w:val="-4"/>
          <w:lang w:val="fr-FR"/>
        </w:rPr>
        <w:t xml:space="preserve"> </w:t>
      </w:r>
      <w:r w:rsidRPr="004A0CA3">
        <w:rPr>
          <w:rFonts w:ascii="Arial" w:hAnsi="Arial"/>
          <w:lang w:val="fr-FR"/>
        </w:rPr>
        <w:t>competente</w:t>
      </w:r>
      <w:r w:rsidRPr="004A0CA3">
        <w:rPr>
          <w:rFonts w:ascii="Arial" w:hAnsi="Arial"/>
          <w:spacing w:val="-8"/>
          <w:lang w:val="fr-FR"/>
        </w:rPr>
        <w:t xml:space="preserve"> </w:t>
      </w:r>
      <w:r w:rsidRPr="004A0CA3">
        <w:rPr>
          <w:rFonts w:ascii="Arial" w:hAnsi="Arial"/>
          <w:lang w:val="fr-FR"/>
        </w:rPr>
        <w:t>ale     statului membru emitent o confirmare a autenticităţii certificatelor şi a titlurilor de calificare eliberate în acel stat membru, precum şi, după caz, o confirmare a faptului</w:t>
      </w:r>
      <w:r w:rsidRPr="004A0CA3">
        <w:rPr>
          <w:rFonts w:ascii="Arial" w:hAnsi="Arial"/>
          <w:spacing w:val="-4"/>
          <w:lang w:val="fr-FR"/>
        </w:rPr>
        <w:t xml:space="preserve"> </w:t>
      </w:r>
      <w:r w:rsidRPr="004A0CA3">
        <w:rPr>
          <w:rFonts w:ascii="Arial" w:hAnsi="Arial"/>
          <w:lang w:val="fr-FR"/>
        </w:rPr>
        <w:t>că</w:t>
      </w:r>
      <w:r w:rsidRPr="004A0CA3">
        <w:rPr>
          <w:rFonts w:ascii="Arial" w:hAnsi="Arial"/>
          <w:spacing w:val="-4"/>
          <w:lang w:val="fr-FR"/>
        </w:rPr>
        <w:t xml:space="preserve"> </w:t>
      </w:r>
      <w:r w:rsidRPr="004A0CA3">
        <w:rPr>
          <w:rFonts w:ascii="Arial" w:hAnsi="Arial"/>
          <w:lang w:val="fr-FR"/>
        </w:rPr>
        <w:t>solicitantul</w:t>
      </w:r>
      <w:r w:rsidRPr="004A0CA3">
        <w:rPr>
          <w:rFonts w:ascii="Arial" w:hAnsi="Arial"/>
          <w:spacing w:val="-5"/>
          <w:lang w:val="fr-FR"/>
        </w:rPr>
        <w:t xml:space="preserve"> </w:t>
      </w:r>
      <w:r w:rsidRPr="004A0CA3">
        <w:rPr>
          <w:rFonts w:ascii="Arial" w:hAnsi="Arial"/>
          <w:lang w:val="fr-FR"/>
        </w:rPr>
        <w:t>nu este suspendat sau nu are interdicţie de exercitare a profesiei ca urmare a unei erori profesionale grave sau a unei condamnări pentru infracţiuni legate de exercitarea activităţilor sale</w:t>
      </w:r>
      <w:r w:rsidRPr="004A0CA3">
        <w:rPr>
          <w:rFonts w:ascii="Arial" w:hAnsi="Arial"/>
          <w:spacing w:val="-20"/>
          <w:lang w:val="fr-FR"/>
        </w:rPr>
        <w:t xml:space="preserve"> </w:t>
      </w:r>
      <w:r w:rsidRPr="004A0CA3">
        <w:rPr>
          <w:rFonts w:ascii="Arial" w:hAnsi="Arial"/>
          <w:lang w:val="fr-FR"/>
        </w:rPr>
        <w:t>profesionale.</w:t>
      </w:r>
    </w:p>
    <w:p w:rsidR="009F0B1E" w:rsidRPr="004A0CA3" w:rsidRDefault="009F0B1E" w:rsidP="00CB7C12">
      <w:pPr>
        <w:pStyle w:val="NoSpacing"/>
        <w:ind w:right="-30"/>
        <w:jc w:val="both"/>
        <w:rPr>
          <w:rFonts w:ascii="Arial" w:hAnsi="Arial"/>
          <w:b/>
        </w:rPr>
      </w:pPr>
      <w:r w:rsidRPr="004A0CA3">
        <w:rPr>
          <w:rFonts w:ascii="Arial" w:hAnsi="Arial"/>
          <w:lang w:val="fr-FR"/>
        </w:rPr>
        <w:t xml:space="preserve">  </w:t>
      </w:r>
      <w:r w:rsidRPr="004A0CA3">
        <w:rPr>
          <w:rFonts w:ascii="Arial" w:hAnsi="Arial"/>
        </w:rPr>
        <w:t>(3)</w:t>
      </w:r>
      <w:r w:rsidRPr="004A0CA3">
        <w:rPr>
          <w:rFonts w:ascii="Arial" w:hAnsi="Arial"/>
          <w:b/>
        </w:rPr>
        <w:t xml:space="preserve"> </w:t>
      </w:r>
      <w:r w:rsidRPr="004A0CA3">
        <w:rPr>
          <w:rFonts w:ascii="Arial" w:hAnsi="Arial"/>
        </w:rPr>
        <w:t>Colaborarea CNMR</w:t>
      </w:r>
      <w:r w:rsidRPr="004A0CA3">
        <w:rPr>
          <w:rFonts w:ascii="Arial" w:hAnsi="Arial"/>
          <w:b/>
        </w:rPr>
        <w:t xml:space="preserve"> </w:t>
      </w:r>
      <w:r w:rsidRPr="004A0CA3">
        <w:rPr>
          <w:rFonts w:ascii="Arial" w:hAnsi="Arial"/>
        </w:rPr>
        <w:t xml:space="preserve">cu autorităţile competente ale statelor membre ale Uniunii Europene, ale unui stat aparţinând Spaţiului Economic European şi, respectiv, ale Confederaţiei Elveţiene, se va face cu respectarea prevederilor </w:t>
      </w:r>
      <w:r w:rsidRPr="004A0CA3">
        <w:rPr>
          <w:rFonts w:ascii="Arial" w:hAnsi="Arial"/>
          <w:color w:val="000000"/>
        </w:rPr>
        <w:t>Legii nr.506/2004, cu modificările şi completările ulterioare, şi ale Legii nr. 677/2001</w:t>
      </w:r>
      <w:r w:rsidRPr="004A0CA3">
        <w:rPr>
          <w:rFonts w:ascii="Arial" w:hAnsi="Arial"/>
        </w:rPr>
        <w:t>, cu modificările şi completările</w:t>
      </w:r>
      <w:r w:rsidRPr="004A0CA3">
        <w:rPr>
          <w:rFonts w:ascii="Arial" w:hAnsi="Arial"/>
          <w:spacing w:val="-41"/>
        </w:rPr>
        <w:t xml:space="preserve"> </w:t>
      </w:r>
      <w:r w:rsidRPr="004A0CA3">
        <w:rPr>
          <w:rFonts w:ascii="Arial" w:hAnsi="Arial"/>
        </w:rPr>
        <w:t>ulterioare prin intermediul Sistemului de informare a Pieţei Interne a Uniunii Europene (IMI).</w:t>
      </w:r>
    </w:p>
    <w:p w:rsidR="009F0B1E" w:rsidRPr="004A0CA3" w:rsidRDefault="009F0B1E" w:rsidP="00CB7C12">
      <w:pPr>
        <w:pStyle w:val="NoSpacing"/>
        <w:ind w:right="-30"/>
        <w:jc w:val="both"/>
        <w:rPr>
          <w:rFonts w:ascii="Arial" w:hAnsi="Arial"/>
          <w:color w:val="000000"/>
          <w:lang w:val="fr-FR"/>
        </w:rPr>
      </w:pPr>
      <w:r w:rsidRPr="004A0CA3">
        <w:rPr>
          <w:rFonts w:ascii="Arial" w:hAnsi="Arial"/>
          <w:lang w:val="fr-FR"/>
        </w:rPr>
        <w:t xml:space="preserve">    (4)</w:t>
      </w:r>
      <w:r w:rsidRPr="004A0CA3">
        <w:rPr>
          <w:rFonts w:ascii="Arial" w:hAnsi="Arial"/>
          <w:b/>
          <w:lang w:val="fr-FR"/>
        </w:rPr>
        <w:t xml:space="preserve"> </w:t>
      </w:r>
      <w:r w:rsidRPr="004A0CA3">
        <w:rPr>
          <w:rFonts w:ascii="Arial" w:hAnsi="Arial"/>
          <w:color w:val="000000"/>
          <w:lang w:val="fr-FR"/>
        </w:rPr>
        <w:t>Condi</w:t>
      </w:r>
      <w:r w:rsidRPr="004A0CA3">
        <w:rPr>
          <w:rFonts w:ascii="Arial" w:hAnsi="Arial" w:cs="Tahoma"/>
          <w:color w:val="000000"/>
          <w:lang w:val="fr-FR"/>
        </w:rPr>
        <w:t>ț</w:t>
      </w:r>
      <w:r w:rsidRPr="004A0CA3">
        <w:rPr>
          <w:rFonts w:ascii="Arial" w:hAnsi="Arial"/>
          <w:color w:val="000000"/>
          <w:lang w:val="fr-FR"/>
        </w:rPr>
        <w:t>iile de ob</w:t>
      </w:r>
      <w:r w:rsidRPr="004A0CA3">
        <w:rPr>
          <w:rFonts w:ascii="Arial" w:hAnsi="Arial" w:cs="Tahoma"/>
          <w:color w:val="000000"/>
          <w:lang w:val="fr-FR"/>
        </w:rPr>
        <w:t>ț</w:t>
      </w:r>
      <w:r w:rsidRPr="004A0CA3">
        <w:rPr>
          <w:rFonts w:ascii="Arial" w:hAnsi="Arial"/>
          <w:color w:val="000000"/>
          <w:lang w:val="fr-FR"/>
        </w:rPr>
        <w:t>inere a autoriza</w:t>
      </w:r>
      <w:r w:rsidRPr="004A0CA3">
        <w:rPr>
          <w:rFonts w:ascii="Arial" w:hAnsi="Arial" w:cs="Tahoma"/>
          <w:color w:val="000000"/>
          <w:lang w:val="fr-FR"/>
        </w:rPr>
        <w:t>ț</w:t>
      </w:r>
      <w:r w:rsidRPr="004A0CA3">
        <w:rPr>
          <w:rFonts w:ascii="Arial" w:hAnsi="Arial"/>
          <w:color w:val="000000"/>
          <w:lang w:val="fr-FR"/>
        </w:rPr>
        <w:t>iei pentru exercitarea profesiei în România de către moa</w:t>
      </w:r>
      <w:r w:rsidRPr="004A0CA3">
        <w:rPr>
          <w:rFonts w:ascii="Arial" w:hAnsi="Arial" w:cs="Tahoma"/>
          <w:color w:val="000000"/>
          <w:lang w:val="fr-FR"/>
        </w:rPr>
        <w:t>ș</w:t>
      </w:r>
      <w:r w:rsidRPr="004A0CA3">
        <w:rPr>
          <w:rFonts w:ascii="Arial" w:hAnsi="Arial"/>
          <w:color w:val="000000"/>
          <w:lang w:val="fr-FR"/>
        </w:rPr>
        <w:t>ele prevăzute la art.20 alin. (1) vor fi stipulate prin hotărâre a CNMR.</w:t>
      </w:r>
    </w:p>
    <w:p w:rsidR="009F0B1E" w:rsidRPr="004A0CA3" w:rsidRDefault="009F0B1E" w:rsidP="00CB7C12">
      <w:pPr>
        <w:pStyle w:val="NoSpacing"/>
        <w:ind w:right="-30"/>
        <w:jc w:val="both"/>
        <w:rPr>
          <w:rFonts w:ascii="Arial" w:hAnsi="Arial"/>
          <w:lang w:val="fr-FR"/>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SECŢIUNEA a II-a : Dispoziţii privind libera prestare a serviciilor de către moaşe</w:t>
      </w:r>
    </w:p>
    <w:p w:rsidR="009F0B1E" w:rsidRPr="004A0CA3" w:rsidRDefault="009F0B1E" w:rsidP="00CB7C12">
      <w:pPr>
        <w:spacing w:after="0" w:line="240" w:lineRule="auto"/>
        <w:ind w:right="-30"/>
        <w:jc w:val="both"/>
        <w:rPr>
          <w:rFonts w:ascii="Arial" w:hAnsi="Arial"/>
          <w:b/>
          <w:color w:val="000000"/>
          <w:u w:color="000000"/>
          <w:lang w:val="fr-FR"/>
        </w:rPr>
      </w:pPr>
    </w:p>
    <w:p w:rsidR="009F0B1E" w:rsidRPr="004A0CA3" w:rsidRDefault="009F0B1E" w:rsidP="00CB7C12">
      <w:pPr>
        <w:spacing w:after="0" w:line="240" w:lineRule="auto"/>
        <w:ind w:right="-30"/>
        <w:jc w:val="both"/>
        <w:rPr>
          <w:rFonts w:ascii="Arial" w:hAnsi="Arial"/>
          <w:b/>
          <w:color w:val="000000"/>
          <w:u w:color="000000"/>
        </w:rPr>
      </w:pPr>
      <w:r w:rsidRPr="004A0CA3">
        <w:rPr>
          <w:rFonts w:ascii="Arial" w:hAnsi="Arial"/>
          <w:b/>
          <w:color w:val="000000"/>
          <w:u w:color="000000"/>
        </w:rPr>
        <w:t>Art.22</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rPr>
      </w:pPr>
      <w:r w:rsidRPr="004A0CA3">
        <w:rPr>
          <w:rFonts w:ascii="Arial" w:hAnsi="Arial" w:cs="Times New Roman"/>
        </w:rPr>
        <w:t>(1) Moaşele, cetăţeni ai unui stat membru al Uniunii Europene, ai unui stat aparţinâ</w:t>
      </w:r>
      <w:r w:rsidRPr="004A0CA3">
        <w:rPr>
          <w:rFonts w:ascii="Arial" w:hAnsi="Arial" w:cs="Times New Roman"/>
          <w:lang w:val="de-DE"/>
        </w:rPr>
        <w:t>nd Spa</w:t>
      </w:r>
      <w:r w:rsidRPr="004A0CA3">
        <w:rPr>
          <w:rFonts w:ascii="Arial" w:hAnsi="Arial" w:cs="Times New Roman"/>
        </w:rPr>
        <w:t>ţiului Economic European sau ai Confederaţiei Elveţiene care sunt stabilite în vederea exercitării profesiei în unul din aceste state, atunci când se deplasează pe teritoriul României pentru a exercita în regim temporar sau ocazional activităţile de moaşă sunt exceptate de la obliga</w:t>
      </w:r>
      <w:r w:rsidRPr="004A0CA3">
        <w:rPr>
          <w:rFonts w:ascii="Arial" w:hAnsi="Arial" w:cs="Tahoma"/>
        </w:rPr>
        <w:t>ț</w:t>
      </w:r>
      <w:r w:rsidRPr="004A0CA3">
        <w:rPr>
          <w:rFonts w:ascii="Arial" w:hAnsi="Arial" w:cs="Times New Roman"/>
        </w:rPr>
        <w:t>ia înscrierii in CNMR.</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fr-FR"/>
        </w:rPr>
        <w:t>(2) Caracterul temporar sau ocazional al prestării activităţilor de moaşă este stabilit, de la caz la caz, de către Ministerul Sănătăţii, în funcţ</w:t>
      </w:r>
      <w:r w:rsidRPr="004A0CA3">
        <w:rPr>
          <w:rFonts w:ascii="Arial" w:hAnsi="Arial" w:cs="Times New Roman"/>
          <w:lang w:val="es-ES_tradnl"/>
        </w:rPr>
        <w:t>ie de durata, frecven</w:t>
      </w:r>
      <w:r w:rsidRPr="004A0CA3">
        <w:rPr>
          <w:rFonts w:ascii="Arial" w:hAnsi="Arial" w:cs="Times New Roman"/>
          <w:lang w:val="fr-FR"/>
        </w:rPr>
        <w:t>ţa, periodicitatea şi continuitatea acestora.</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 xml:space="preserve">(3) Persoanele prevăzute </w:t>
      </w:r>
      <w:proofErr w:type="gramStart"/>
      <w:r w:rsidRPr="004A0CA3">
        <w:rPr>
          <w:rFonts w:ascii="Arial" w:hAnsi="Arial"/>
          <w:color w:val="000000"/>
          <w:u w:color="000000"/>
          <w:lang w:val="fr-FR"/>
        </w:rPr>
        <w:t>la alin</w:t>
      </w:r>
      <w:proofErr w:type="gramEnd"/>
      <w:r w:rsidRPr="004A0CA3">
        <w:rPr>
          <w:rFonts w:ascii="Arial" w:hAnsi="Arial"/>
          <w:color w:val="000000"/>
          <w:u w:color="000000"/>
          <w:lang w:val="fr-FR"/>
        </w:rPr>
        <w:t xml:space="preserve">. (1) sunt înregistrate automat în CNMR pe durata prestării serviciilor respective, în baza copiei documentelor prestatorului prevăzute la art. 23 </w:t>
      </w:r>
      <w:proofErr w:type="gramStart"/>
      <w:r w:rsidRPr="004A0CA3">
        <w:rPr>
          <w:rFonts w:ascii="Arial" w:hAnsi="Arial"/>
          <w:color w:val="000000"/>
          <w:u w:color="000000"/>
          <w:lang w:val="fr-FR"/>
        </w:rPr>
        <w:t>alin</w:t>
      </w:r>
      <w:proofErr w:type="gramEnd"/>
      <w:r w:rsidRPr="004A0CA3">
        <w:rPr>
          <w:rFonts w:ascii="Arial" w:hAnsi="Arial"/>
          <w:color w:val="000000"/>
          <w:u w:color="000000"/>
          <w:lang w:val="fr-FR"/>
        </w:rPr>
        <w:t>. (1), transmise în acest scop de către Ministerul Sănătăţii, şi sunt scutite de plata cotizaţiei de membru.</w:t>
      </w: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fr-FR"/>
        </w:rPr>
        <w:t>(4) Pe durata prestării cu caracter temporar sau ocazional a serviciilor pe teritoriul României,</w:t>
      </w:r>
    </w:p>
    <w:p w:rsidR="009F0B1E" w:rsidRPr="004A0CA3" w:rsidRDefault="009F0B1E" w:rsidP="00CB7C12">
      <w:pPr>
        <w:spacing w:after="0" w:line="240" w:lineRule="auto"/>
        <w:ind w:right="-30"/>
        <w:jc w:val="both"/>
        <w:rPr>
          <w:rFonts w:ascii="Arial" w:hAnsi="Arial"/>
          <w:color w:val="000000"/>
          <w:u w:color="000000"/>
          <w:lang w:val="fr-FR"/>
        </w:rPr>
      </w:pPr>
      <w:proofErr w:type="gramStart"/>
      <w:r w:rsidRPr="004A0CA3">
        <w:rPr>
          <w:rFonts w:ascii="Arial" w:hAnsi="Arial"/>
          <w:color w:val="000000"/>
          <w:u w:color="000000"/>
          <w:lang w:val="fr-FR"/>
        </w:rPr>
        <w:t>persoanele</w:t>
      </w:r>
      <w:proofErr w:type="gramEnd"/>
      <w:r w:rsidRPr="004A0CA3">
        <w:rPr>
          <w:rFonts w:ascii="Arial" w:hAnsi="Arial"/>
          <w:color w:val="000000"/>
          <w:u w:color="000000"/>
          <w:lang w:val="fr-FR"/>
        </w:rPr>
        <w:t xml:space="preserve"> prevăzute la alin. (1) se supun dispoziţiilor cu caracter profesional, regulamentar sau administrativ privind calificările profesionale şi utilizarea titlurilor, dispoziţiilor privind faptele profesionale grave care afectează direct şi specific protecţia şi securitatea beneficiarilor serviciilor de îngrijiri, precum ş</w:t>
      </w:r>
      <w:r w:rsidRPr="004A0CA3">
        <w:rPr>
          <w:rFonts w:ascii="Arial" w:hAnsi="Arial"/>
          <w:color w:val="000000"/>
          <w:u w:color="000000"/>
          <w:lang w:val="it-IT"/>
        </w:rPr>
        <w:t>i dispozi</w:t>
      </w:r>
      <w:r w:rsidRPr="004A0CA3">
        <w:rPr>
          <w:rFonts w:ascii="Arial" w:hAnsi="Arial"/>
          <w:color w:val="000000"/>
          <w:u w:color="000000"/>
          <w:lang w:val="fr-FR"/>
        </w:rPr>
        <w:t>ţiilor disciplinare prevăzute de legea pentru moaşele cetăţeni români, membri ai CNMR.</w:t>
      </w:r>
    </w:p>
    <w:p w:rsidR="009F0B1E" w:rsidRPr="004A0CA3" w:rsidRDefault="009F0B1E" w:rsidP="00CB7C12">
      <w:pPr>
        <w:spacing w:after="0" w:line="240" w:lineRule="auto"/>
        <w:ind w:right="-30"/>
        <w:jc w:val="both"/>
        <w:rPr>
          <w:rFonts w:ascii="Arial" w:hAnsi="Arial"/>
        </w:rPr>
      </w:pPr>
      <w:r w:rsidRPr="004A0CA3">
        <w:rPr>
          <w:rFonts w:ascii="Arial" w:hAnsi="Arial"/>
          <w:color w:val="000000"/>
          <w:u w:color="000000"/>
        </w:rPr>
        <w:t xml:space="preserve">(5) </w:t>
      </w:r>
      <w:r w:rsidRPr="004A0CA3">
        <w:rPr>
          <w:rFonts w:ascii="Arial" w:hAnsi="Arial"/>
        </w:rPr>
        <w:t>Solicitările moaşelor cetăţeni ai unui stat membru al Uniunii Europene, ai unui stat aparţinâ</w:t>
      </w:r>
      <w:r w:rsidRPr="004A0CA3">
        <w:rPr>
          <w:rFonts w:ascii="Arial" w:hAnsi="Arial"/>
          <w:lang w:val="de-DE"/>
        </w:rPr>
        <w:t>nd Spa</w:t>
      </w:r>
      <w:r w:rsidRPr="004A0CA3">
        <w:rPr>
          <w:rFonts w:ascii="Arial" w:hAnsi="Arial"/>
        </w:rPr>
        <w:t>ţiului Economic European sau ai Confederaţiei Elveţ</w:t>
      </w:r>
      <w:r w:rsidRPr="004A0CA3">
        <w:rPr>
          <w:rFonts w:ascii="Arial" w:hAnsi="Arial"/>
          <w:lang w:val="es-ES_tradnl"/>
        </w:rPr>
        <w:t>iene, stabili</w:t>
      </w:r>
      <w:r w:rsidRPr="004A0CA3">
        <w:rPr>
          <w:rFonts w:ascii="Arial" w:hAnsi="Arial"/>
        </w:rPr>
        <w:t xml:space="preserve">ţi în unul din aceste state, referitoare la prestarea temporară </w:t>
      </w:r>
      <w:r w:rsidRPr="004A0CA3">
        <w:rPr>
          <w:rFonts w:ascii="Arial" w:hAnsi="Arial"/>
          <w:lang w:val="it-IT"/>
        </w:rPr>
        <w:t>sau ocazional</w:t>
      </w:r>
      <w:r w:rsidRPr="004A0CA3">
        <w:rPr>
          <w:rFonts w:ascii="Arial" w:hAnsi="Arial"/>
        </w:rPr>
        <w:t>ă de servicii în Ro</w:t>
      </w:r>
      <w:r w:rsidR="00492AEA">
        <w:rPr>
          <w:rFonts w:ascii="Arial" w:hAnsi="Arial"/>
        </w:rPr>
        <w:t xml:space="preserve">mânia se soluţionează de către </w:t>
      </w:r>
      <w:r w:rsidRPr="004A0CA3">
        <w:rPr>
          <w:rFonts w:ascii="Arial" w:hAnsi="Arial"/>
        </w:rPr>
        <w:t>CNMR.</w:t>
      </w:r>
    </w:p>
    <w:p w:rsidR="009F0B1E" w:rsidRPr="004A0CA3" w:rsidRDefault="009F0B1E" w:rsidP="00CB7C12">
      <w:pPr>
        <w:spacing w:after="0" w:line="240" w:lineRule="auto"/>
        <w:ind w:right="-30"/>
        <w:jc w:val="both"/>
        <w:rPr>
          <w:rFonts w:ascii="Arial" w:hAnsi="Arial"/>
          <w:color w:val="000000"/>
          <w:u w:color="000000"/>
        </w:rPr>
      </w:pPr>
    </w:p>
    <w:p w:rsidR="009F0B1E" w:rsidRPr="004A0CA3" w:rsidRDefault="009F0B1E" w:rsidP="00CB7C12">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b/>
        </w:rPr>
      </w:pPr>
      <w:r w:rsidRPr="004A0CA3">
        <w:rPr>
          <w:rFonts w:ascii="Arial" w:hAnsi="Arial" w:cs="Times New Roman"/>
        </w:rPr>
        <w:t xml:space="preserve"> </w:t>
      </w:r>
      <w:r w:rsidRPr="004A0CA3">
        <w:rPr>
          <w:rFonts w:ascii="Arial" w:hAnsi="Arial" w:cs="Times New Roman"/>
          <w:b/>
        </w:rPr>
        <w:t>Art. 23</w:t>
      </w:r>
    </w:p>
    <w:p w:rsidR="009F0B1E" w:rsidRPr="004A0CA3" w:rsidRDefault="009F0B1E" w:rsidP="002E3171">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 xml:space="preserve">(1) În cazul în care solicitantul se află </w:t>
      </w:r>
      <w:r w:rsidRPr="004A0CA3">
        <w:rPr>
          <w:rFonts w:ascii="Arial" w:hAnsi="Arial"/>
          <w:color w:val="000000"/>
          <w:u w:color="000000"/>
          <w:lang w:val="it-IT"/>
        </w:rPr>
        <w:t>la prima prestare temporar</w:t>
      </w:r>
      <w:r w:rsidRPr="004A0CA3">
        <w:rPr>
          <w:rFonts w:ascii="Arial" w:hAnsi="Arial"/>
          <w:color w:val="000000"/>
          <w:u w:color="000000"/>
          <w:lang w:val="fr-FR"/>
        </w:rPr>
        <w:t xml:space="preserve">ă </w:t>
      </w:r>
      <w:r w:rsidRPr="004A0CA3">
        <w:rPr>
          <w:rFonts w:ascii="Arial" w:hAnsi="Arial"/>
          <w:color w:val="000000"/>
          <w:u w:color="000000"/>
          <w:lang w:val="it-IT"/>
        </w:rPr>
        <w:t>sau ocazional</w:t>
      </w:r>
      <w:r w:rsidRPr="004A0CA3">
        <w:rPr>
          <w:rFonts w:ascii="Arial" w:hAnsi="Arial"/>
          <w:color w:val="000000"/>
          <w:u w:color="000000"/>
          <w:lang w:val="fr-FR"/>
        </w:rPr>
        <w:t>ă de servicii în România, acesta va înainta CNMR următoarele documente:</w:t>
      </w:r>
    </w:p>
    <w:p w:rsidR="009F0B1E" w:rsidRPr="004A0CA3" w:rsidRDefault="009F0B1E" w:rsidP="002E3171">
      <w:pPr>
        <w:widowControl w:val="0"/>
        <w:tabs>
          <w:tab w:val="left" w:pos="684"/>
        </w:tabs>
        <w:spacing w:after="0" w:line="240" w:lineRule="auto"/>
        <w:ind w:right="-30"/>
        <w:jc w:val="both"/>
        <w:rPr>
          <w:rFonts w:ascii="Arial" w:hAnsi="Arial"/>
          <w:lang w:val="fr-FR"/>
        </w:rPr>
      </w:pPr>
      <w:r w:rsidRPr="004A0CA3">
        <w:rPr>
          <w:rFonts w:ascii="Arial" w:hAnsi="Arial"/>
          <w:lang w:val="fr-FR"/>
        </w:rPr>
        <w:t xml:space="preserve"> a) o declaraţie prealabilă scrisă, în care se precizează domeniul </w:t>
      </w:r>
      <w:r w:rsidRPr="004A0CA3">
        <w:rPr>
          <w:rFonts w:ascii="Arial" w:hAnsi="Arial"/>
          <w:spacing w:val="4"/>
          <w:lang w:val="fr-FR"/>
        </w:rPr>
        <w:t xml:space="preserve">de </w:t>
      </w:r>
      <w:r w:rsidRPr="004A0CA3">
        <w:rPr>
          <w:rFonts w:ascii="Arial" w:hAnsi="Arial"/>
          <w:lang w:val="fr-FR"/>
        </w:rPr>
        <w:t>asigurare sau alte mijloace de protecţie personală ori colectivă privind responsabilitatea profesională de care solicitantul beneficiază în statul membru de</w:t>
      </w:r>
      <w:r w:rsidRPr="004A0CA3">
        <w:rPr>
          <w:rFonts w:ascii="Arial" w:hAnsi="Arial"/>
          <w:spacing w:val="-34"/>
          <w:lang w:val="fr-FR"/>
        </w:rPr>
        <w:t xml:space="preserve"> </w:t>
      </w:r>
      <w:r w:rsidRPr="004A0CA3">
        <w:rPr>
          <w:rFonts w:ascii="Arial" w:hAnsi="Arial"/>
          <w:lang w:val="fr-FR"/>
        </w:rPr>
        <w:t>stabilire;</w:t>
      </w:r>
    </w:p>
    <w:p w:rsidR="009F0B1E" w:rsidRPr="004A0CA3" w:rsidRDefault="009F0B1E" w:rsidP="002E3171">
      <w:pPr>
        <w:widowControl w:val="0"/>
        <w:tabs>
          <w:tab w:val="left" w:pos="684"/>
        </w:tabs>
        <w:spacing w:after="0" w:line="321" w:lineRule="exact"/>
        <w:ind w:right="-30"/>
        <w:jc w:val="both"/>
        <w:rPr>
          <w:rFonts w:ascii="Arial" w:hAnsi="Arial"/>
          <w:lang w:val="fr-FR"/>
        </w:rPr>
      </w:pPr>
      <w:r w:rsidRPr="004A0CA3">
        <w:rPr>
          <w:rFonts w:ascii="Arial" w:hAnsi="Arial"/>
          <w:lang w:val="fr-FR"/>
        </w:rPr>
        <w:t xml:space="preserve"> b) copia documentului de</w:t>
      </w:r>
      <w:r w:rsidRPr="004A0CA3">
        <w:rPr>
          <w:rFonts w:ascii="Arial" w:hAnsi="Arial"/>
          <w:spacing w:val="-18"/>
          <w:lang w:val="fr-FR"/>
        </w:rPr>
        <w:t xml:space="preserve"> </w:t>
      </w:r>
      <w:r w:rsidRPr="004A0CA3">
        <w:rPr>
          <w:rFonts w:ascii="Arial" w:hAnsi="Arial"/>
          <w:lang w:val="fr-FR"/>
        </w:rPr>
        <w:t>cetăţenie;</w:t>
      </w:r>
    </w:p>
    <w:p w:rsidR="009F0B1E" w:rsidRPr="004A0CA3" w:rsidRDefault="009F0B1E" w:rsidP="002E3171">
      <w:pPr>
        <w:widowControl w:val="0"/>
        <w:tabs>
          <w:tab w:val="left" w:pos="667"/>
        </w:tabs>
        <w:spacing w:after="0" w:line="240" w:lineRule="auto"/>
        <w:ind w:right="-30"/>
        <w:jc w:val="both"/>
        <w:rPr>
          <w:rFonts w:ascii="Arial" w:hAnsi="Arial"/>
        </w:rPr>
      </w:pPr>
      <w:r w:rsidRPr="004A0CA3">
        <w:rPr>
          <w:rFonts w:ascii="Arial" w:hAnsi="Arial"/>
          <w:lang w:val="fr-FR"/>
        </w:rPr>
        <w:t xml:space="preserve"> </w:t>
      </w:r>
      <w:r w:rsidRPr="004A0CA3">
        <w:rPr>
          <w:rFonts w:ascii="Arial" w:hAnsi="Arial"/>
        </w:rPr>
        <w:t xml:space="preserve">c) </w:t>
      </w:r>
      <w:proofErr w:type="gramStart"/>
      <w:r w:rsidRPr="004A0CA3">
        <w:rPr>
          <w:rFonts w:ascii="Arial" w:hAnsi="Arial"/>
        </w:rPr>
        <w:t>o</w:t>
      </w:r>
      <w:proofErr w:type="gramEnd"/>
      <w:r w:rsidRPr="004A0CA3">
        <w:rPr>
          <w:rFonts w:ascii="Arial" w:hAnsi="Arial"/>
        </w:rPr>
        <w:t xml:space="preserve"> declaraţie privind cunoaşterea limbii române, necesară pentru practicarea profesiei în</w:t>
      </w:r>
      <w:r w:rsidRPr="004A0CA3">
        <w:rPr>
          <w:rFonts w:ascii="Arial" w:hAnsi="Arial"/>
          <w:spacing w:val="-6"/>
        </w:rPr>
        <w:t xml:space="preserve"> </w:t>
      </w:r>
      <w:r w:rsidRPr="004A0CA3">
        <w:rPr>
          <w:rFonts w:ascii="Arial" w:hAnsi="Arial"/>
        </w:rPr>
        <w:t>România;</w:t>
      </w:r>
    </w:p>
    <w:p w:rsidR="009F0B1E" w:rsidRPr="004A0CA3" w:rsidRDefault="009F0B1E" w:rsidP="002E3171">
      <w:pPr>
        <w:widowControl w:val="0"/>
        <w:tabs>
          <w:tab w:val="left" w:pos="684"/>
        </w:tabs>
        <w:spacing w:before="34" w:after="0" w:line="240" w:lineRule="auto"/>
        <w:ind w:right="-30"/>
        <w:jc w:val="both"/>
        <w:rPr>
          <w:rFonts w:ascii="Arial" w:hAnsi="Arial"/>
          <w:lang w:val="fr-FR"/>
        </w:rPr>
      </w:pPr>
      <w:r w:rsidRPr="004A0CA3">
        <w:rPr>
          <w:rFonts w:ascii="Arial" w:hAnsi="Arial"/>
        </w:rPr>
        <w:t xml:space="preserve"> </w:t>
      </w:r>
      <w:r w:rsidRPr="004A0CA3">
        <w:rPr>
          <w:rFonts w:ascii="Arial" w:hAnsi="Arial"/>
          <w:lang w:val="fr-FR"/>
        </w:rPr>
        <w:t>d) o dovadă prin care autorităţile competente ale statului membru de stabilire atestă că titularul nu a suferit suspendări temporare sau definitive de la exercitarea profesiei ori condamnări</w:t>
      </w:r>
      <w:r w:rsidRPr="004A0CA3">
        <w:rPr>
          <w:rFonts w:ascii="Arial" w:hAnsi="Arial"/>
          <w:spacing w:val="-9"/>
          <w:lang w:val="fr-FR"/>
        </w:rPr>
        <w:t xml:space="preserve"> </w:t>
      </w:r>
      <w:r w:rsidRPr="004A0CA3">
        <w:rPr>
          <w:rFonts w:ascii="Arial" w:hAnsi="Arial"/>
          <w:lang w:val="fr-FR"/>
        </w:rPr>
        <w:t>penale;</w:t>
      </w:r>
    </w:p>
    <w:p w:rsidR="009F0B1E" w:rsidRPr="004A0CA3" w:rsidRDefault="009F0B1E" w:rsidP="002E3171">
      <w:pPr>
        <w:widowControl w:val="0"/>
        <w:tabs>
          <w:tab w:val="left" w:pos="667"/>
        </w:tabs>
        <w:spacing w:after="0" w:line="240" w:lineRule="auto"/>
        <w:ind w:right="-30"/>
        <w:jc w:val="both"/>
        <w:rPr>
          <w:rFonts w:ascii="Arial" w:hAnsi="Arial"/>
          <w:lang w:val="fr-FR"/>
        </w:rPr>
      </w:pPr>
      <w:r w:rsidRPr="004A0CA3">
        <w:rPr>
          <w:rFonts w:ascii="Arial" w:hAnsi="Arial"/>
          <w:lang w:val="fr-FR"/>
        </w:rPr>
        <w:t>e) diplomele, certificatele sau alte titluri de asistent medical generalist, moaşă şi asistent medical, prevăzute de lege ori de normele Uniunii Europene, pentru prestarea activităţilor în</w:t>
      </w:r>
      <w:r w:rsidRPr="004A0CA3">
        <w:rPr>
          <w:rFonts w:ascii="Arial" w:hAnsi="Arial"/>
          <w:spacing w:val="-4"/>
          <w:lang w:val="fr-FR"/>
        </w:rPr>
        <w:t xml:space="preserve"> </w:t>
      </w:r>
      <w:r w:rsidRPr="004A0CA3">
        <w:rPr>
          <w:rFonts w:ascii="Arial" w:hAnsi="Arial"/>
          <w:lang w:val="fr-FR"/>
        </w:rPr>
        <w:t>cauză;</w:t>
      </w:r>
    </w:p>
    <w:p w:rsidR="009F0B1E" w:rsidRPr="004A0CA3" w:rsidRDefault="009F0B1E" w:rsidP="002E3171">
      <w:pPr>
        <w:pStyle w:val="NoSpacing"/>
        <w:jc w:val="both"/>
        <w:rPr>
          <w:rFonts w:ascii="Arial" w:hAnsi="Arial"/>
        </w:rPr>
      </w:pPr>
      <w:r w:rsidRPr="004A0CA3">
        <w:rPr>
          <w:rFonts w:ascii="Arial" w:hAnsi="Arial"/>
          <w:lang w:val="fr-FR"/>
        </w:rPr>
        <w:t xml:space="preserve"> </w:t>
      </w:r>
      <w:r w:rsidRPr="004A0CA3">
        <w:rPr>
          <w:rFonts w:ascii="Arial" w:hAnsi="Arial"/>
        </w:rPr>
        <w:t xml:space="preserve">f) </w:t>
      </w:r>
      <w:proofErr w:type="gramStart"/>
      <w:r w:rsidRPr="004A0CA3">
        <w:rPr>
          <w:rFonts w:ascii="Arial" w:hAnsi="Arial"/>
        </w:rPr>
        <w:t>traducerea</w:t>
      </w:r>
      <w:proofErr w:type="gramEnd"/>
      <w:r w:rsidRPr="004A0CA3">
        <w:rPr>
          <w:rFonts w:ascii="Arial" w:hAnsi="Arial"/>
        </w:rPr>
        <w:t xml:space="preserve"> legalizată în limba română a documentelor prevăzute la lit. c) -</w:t>
      </w:r>
      <w:r w:rsidRPr="004A0CA3">
        <w:rPr>
          <w:rFonts w:ascii="Arial" w:hAnsi="Arial"/>
          <w:spacing w:val="-31"/>
        </w:rPr>
        <w:t xml:space="preserve"> </w:t>
      </w:r>
      <w:proofErr w:type="gramStart"/>
      <w:r w:rsidRPr="004A0CA3">
        <w:rPr>
          <w:rFonts w:ascii="Arial" w:hAnsi="Arial"/>
        </w:rPr>
        <w:t>e</w:t>
      </w:r>
      <w:proofErr w:type="gramEnd"/>
      <w:r w:rsidRPr="004A0CA3">
        <w:rPr>
          <w:rFonts w:ascii="Arial" w:hAnsi="Arial"/>
        </w:rPr>
        <w:t>).</w:t>
      </w:r>
    </w:p>
    <w:p w:rsidR="009F0B1E" w:rsidRPr="004A0CA3" w:rsidRDefault="009F0B1E" w:rsidP="002E3171">
      <w:pPr>
        <w:pStyle w:val="NoSpacing"/>
        <w:jc w:val="both"/>
        <w:rPr>
          <w:rFonts w:ascii="Arial" w:hAnsi="Arial"/>
          <w:u w:color="000000"/>
        </w:rPr>
      </w:pPr>
      <w:r w:rsidRPr="004A0CA3">
        <w:rPr>
          <w:rFonts w:ascii="Arial" w:hAnsi="Arial"/>
          <w:u w:color="000000"/>
        </w:rPr>
        <w:t>(2) Declaraţia prevă</w:t>
      </w:r>
      <w:r w:rsidRPr="004A0CA3">
        <w:rPr>
          <w:rFonts w:ascii="Arial" w:hAnsi="Arial"/>
          <w:u w:color="000000"/>
          <w:lang w:val="de-DE"/>
        </w:rPr>
        <w:t>zut</w:t>
      </w:r>
      <w:r w:rsidRPr="004A0CA3">
        <w:rPr>
          <w:rFonts w:ascii="Arial" w:hAnsi="Arial"/>
          <w:u w:color="000000"/>
        </w:rPr>
        <w:t>ă la alin</w:t>
      </w:r>
      <w:proofErr w:type="gramStart"/>
      <w:r w:rsidRPr="004A0CA3">
        <w:rPr>
          <w:rFonts w:ascii="Arial" w:hAnsi="Arial"/>
          <w:u w:color="000000"/>
        </w:rPr>
        <w:t>.(</w:t>
      </w:r>
      <w:proofErr w:type="gramEnd"/>
      <w:r w:rsidRPr="004A0CA3">
        <w:rPr>
          <w:rFonts w:ascii="Arial" w:hAnsi="Arial"/>
          <w:u w:color="000000"/>
        </w:rPr>
        <w:t xml:space="preserve">1) lit. a) </w:t>
      </w:r>
      <w:proofErr w:type="gramStart"/>
      <w:r w:rsidRPr="004A0CA3">
        <w:rPr>
          <w:rFonts w:ascii="Arial" w:hAnsi="Arial"/>
          <w:u w:color="000000"/>
        </w:rPr>
        <w:t>poate</w:t>
      </w:r>
      <w:proofErr w:type="gramEnd"/>
      <w:r w:rsidRPr="004A0CA3">
        <w:rPr>
          <w:rFonts w:ascii="Arial" w:hAnsi="Arial"/>
          <w:u w:color="000000"/>
        </w:rPr>
        <w:t xml:space="preserve"> fi înaintată prin toate mijloacele de comunicare şi se reînnoieş</w:t>
      </w:r>
      <w:r w:rsidRPr="004A0CA3">
        <w:rPr>
          <w:rFonts w:ascii="Arial" w:hAnsi="Arial"/>
          <w:u w:color="000000"/>
          <w:lang w:val="pt-PT"/>
        </w:rPr>
        <w:t>te o dat</w:t>
      </w:r>
      <w:r w:rsidRPr="004A0CA3">
        <w:rPr>
          <w:rFonts w:ascii="Arial" w:hAnsi="Arial"/>
          <w:u w:color="000000"/>
        </w:rPr>
        <w:t>ă pe an, dacă prestatorul intenţionează să furnizeze temporar sau ocazional, în cursul anului respectiv, servicii de sănătate în România.</w:t>
      </w:r>
    </w:p>
    <w:p w:rsidR="009F0B1E" w:rsidRPr="004A0CA3" w:rsidRDefault="009F0B1E" w:rsidP="002E3171">
      <w:pPr>
        <w:pStyle w:val="NoSpacing"/>
        <w:jc w:val="both"/>
        <w:rPr>
          <w:rFonts w:ascii="Arial" w:hAnsi="Arial"/>
          <w:lang w:val="fr-FR"/>
        </w:rPr>
      </w:pPr>
      <w:r w:rsidRPr="004A0CA3">
        <w:rPr>
          <w:rFonts w:ascii="Arial" w:hAnsi="Arial"/>
          <w:lang w:val="fr-FR"/>
        </w:rPr>
        <w:t xml:space="preserve">(3) Prezentarea declaraţiei prevăzute </w:t>
      </w:r>
      <w:proofErr w:type="gramStart"/>
      <w:r w:rsidRPr="004A0CA3">
        <w:rPr>
          <w:rFonts w:ascii="Arial" w:hAnsi="Arial"/>
          <w:lang w:val="fr-FR"/>
        </w:rPr>
        <w:t>la alin</w:t>
      </w:r>
      <w:proofErr w:type="gramEnd"/>
      <w:r w:rsidRPr="004A0CA3">
        <w:rPr>
          <w:rFonts w:ascii="Arial" w:hAnsi="Arial"/>
          <w:lang w:val="fr-FR"/>
        </w:rPr>
        <w:t>. (1) lit. a) este obligatorie şi asigură accesul  moaşei în cauză la activitatea de servicii sau dreptul de a exercita activitatea respectivă pe întreg teritoriul României.</w:t>
      </w:r>
    </w:p>
    <w:p w:rsidR="009F0B1E" w:rsidRPr="004A0CA3" w:rsidRDefault="009F0B1E" w:rsidP="002E3171">
      <w:pPr>
        <w:pStyle w:val="NoSpacing"/>
        <w:jc w:val="both"/>
        <w:rPr>
          <w:rFonts w:ascii="Arial" w:hAnsi="Arial"/>
          <w:lang w:val="fr-FR"/>
        </w:rPr>
      </w:pPr>
      <w:r w:rsidRPr="004A0CA3">
        <w:rPr>
          <w:rFonts w:ascii="Arial" w:hAnsi="Arial"/>
          <w:lang w:val="fr-FR"/>
        </w:rPr>
        <w:t xml:space="preserve">(4) În cazul moaşelor prevăzute </w:t>
      </w:r>
      <w:proofErr w:type="gramStart"/>
      <w:r w:rsidRPr="004A0CA3">
        <w:rPr>
          <w:rFonts w:ascii="Arial" w:hAnsi="Arial"/>
          <w:lang w:val="fr-FR"/>
        </w:rPr>
        <w:t>la art</w:t>
      </w:r>
      <w:proofErr w:type="gramEnd"/>
      <w:r w:rsidRPr="004A0CA3">
        <w:rPr>
          <w:rFonts w:ascii="Arial" w:hAnsi="Arial"/>
          <w:lang w:val="fr-FR"/>
        </w:rPr>
        <w:t xml:space="preserve">. 22, aflate la prima prestare temporară sau </w:t>
      </w:r>
      <w:r w:rsidRPr="004A0CA3">
        <w:rPr>
          <w:rFonts w:ascii="Arial" w:hAnsi="Arial"/>
          <w:lang w:val="it-IT"/>
        </w:rPr>
        <w:t>ocazional</w:t>
      </w:r>
      <w:r w:rsidRPr="004A0CA3">
        <w:rPr>
          <w:rFonts w:ascii="Arial" w:hAnsi="Arial"/>
          <w:lang w:val="fr-FR"/>
        </w:rPr>
        <w:t>ă de servicii, autorităţ</w:t>
      </w:r>
      <w:r w:rsidRPr="004A0CA3">
        <w:rPr>
          <w:rFonts w:ascii="Arial" w:hAnsi="Arial"/>
          <w:lang w:val="it-IT"/>
        </w:rPr>
        <w:t>ile competente rom</w:t>
      </w:r>
      <w:r w:rsidRPr="004A0CA3">
        <w:rPr>
          <w:rFonts w:ascii="Arial" w:hAnsi="Arial"/>
          <w:lang w:val="fr-FR"/>
        </w:rPr>
        <w:t>âne pot verifica formarea profesională a prestatorului. Verificarea este posibilă numai în cazul în care are ca scop evitarea producerii daunelor grave aduse sănătăţii persoanelor aflate în îngrijirea moaşei solicitante, din cauza lipsei calificării profesionale a acesteia şi în măsura în care nu depăşeşte ceea ce este necesar în acest sens.</w:t>
      </w:r>
    </w:p>
    <w:p w:rsidR="009F0B1E" w:rsidRPr="004A0CA3" w:rsidRDefault="009F0B1E" w:rsidP="006C3F1D">
      <w:pPr>
        <w:pStyle w:val="NoSpacing"/>
        <w:rPr>
          <w:rFonts w:ascii="Arial" w:hAnsi="Arial"/>
          <w:lang w:val="fr-FR"/>
        </w:rPr>
      </w:pPr>
      <w:r w:rsidRPr="004A0CA3">
        <w:rPr>
          <w:rFonts w:ascii="Arial" w:hAnsi="Arial"/>
          <w:lang w:val="fr-FR"/>
        </w:rPr>
        <w:t>(5) În termen de până la 30 de zile de la data primirii declaraţiei şina documentelor însoţitoare, prevăzute la alin</w:t>
      </w:r>
      <w:proofErr w:type="gramStart"/>
      <w:r w:rsidRPr="004A0CA3">
        <w:rPr>
          <w:rFonts w:ascii="Arial" w:hAnsi="Arial"/>
          <w:lang w:val="fr-FR"/>
        </w:rPr>
        <w:t>.(</w:t>
      </w:r>
      <w:proofErr w:type="gramEnd"/>
      <w:r w:rsidRPr="004A0CA3">
        <w:rPr>
          <w:rFonts w:ascii="Arial" w:hAnsi="Arial"/>
          <w:lang w:val="fr-FR"/>
        </w:rPr>
        <w:t>1), CNMR informează solicitantul prestator de servicii cu privire la decizia</w:t>
      </w:r>
      <w:r w:rsidRPr="004A0CA3">
        <w:rPr>
          <w:rFonts w:ascii="Arial" w:hAnsi="Arial"/>
          <w:spacing w:val="-5"/>
          <w:lang w:val="fr-FR"/>
        </w:rPr>
        <w:t xml:space="preserve"> </w:t>
      </w:r>
      <w:r w:rsidRPr="004A0CA3">
        <w:rPr>
          <w:rFonts w:ascii="Arial" w:hAnsi="Arial"/>
          <w:lang w:val="fr-FR"/>
        </w:rPr>
        <w:t>sa:</w:t>
      </w:r>
    </w:p>
    <w:p w:rsidR="009F0B1E" w:rsidRPr="004A0CA3" w:rsidRDefault="009F0B1E" w:rsidP="002E3171">
      <w:pPr>
        <w:pStyle w:val="NoSpacing"/>
        <w:jc w:val="both"/>
        <w:rPr>
          <w:rFonts w:ascii="Arial" w:hAnsi="Arial"/>
          <w:lang w:val="fr-FR"/>
        </w:rPr>
      </w:pPr>
      <w:r w:rsidRPr="004A0CA3">
        <w:rPr>
          <w:rFonts w:ascii="Arial" w:hAnsi="Arial"/>
          <w:lang w:val="fr-FR"/>
        </w:rPr>
        <w:t>a) de a nu verifica calificările profesionale ale</w:t>
      </w:r>
      <w:r w:rsidRPr="004A0CA3">
        <w:rPr>
          <w:rFonts w:ascii="Arial" w:hAnsi="Arial"/>
          <w:spacing w:val="-33"/>
          <w:lang w:val="fr-FR"/>
        </w:rPr>
        <w:t xml:space="preserve"> </w:t>
      </w:r>
      <w:r w:rsidRPr="004A0CA3">
        <w:rPr>
          <w:rFonts w:ascii="Arial" w:hAnsi="Arial"/>
          <w:lang w:val="fr-FR"/>
        </w:rPr>
        <w:t>acestuia;</w:t>
      </w:r>
    </w:p>
    <w:p w:rsidR="009F0B1E" w:rsidRPr="004A0CA3" w:rsidRDefault="009F0B1E" w:rsidP="002E3171">
      <w:pPr>
        <w:pStyle w:val="NoSpacing"/>
        <w:jc w:val="both"/>
        <w:rPr>
          <w:rFonts w:ascii="Arial" w:hAnsi="Arial"/>
          <w:lang w:val="fr-FR"/>
        </w:rPr>
      </w:pPr>
      <w:r w:rsidRPr="004A0CA3">
        <w:rPr>
          <w:rFonts w:ascii="Arial" w:hAnsi="Arial"/>
          <w:lang w:val="fr-FR"/>
        </w:rPr>
        <w:t>b) de a-i solicita acestuia să promoveze o probă de aptitudini, sau de a-i permite să presteze serviciile</w:t>
      </w:r>
      <w:r w:rsidRPr="004A0CA3">
        <w:rPr>
          <w:rFonts w:ascii="Arial" w:hAnsi="Arial"/>
          <w:spacing w:val="-15"/>
          <w:lang w:val="fr-FR"/>
        </w:rPr>
        <w:t xml:space="preserve"> </w:t>
      </w:r>
      <w:r w:rsidRPr="004A0CA3">
        <w:rPr>
          <w:rFonts w:ascii="Arial" w:hAnsi="Arial"/>
          <w:lang w:val="fr-FR"/>
        </w:rPr>
        <w:t>respective.</w:t>
      </w:r>
    </w:p>
    <w:p w:rsidR="009F0B1E" w:rsidRPr="004A0CA3" w:rsidRDefault="009F0B1E" w:rsidP="002E3171">
      <w:pPr>
        <w:pStyle w:val="NoSpacing"/>
        <w:jc w:val="both"/>
        <w:rPr>
          <w:rFonts w:ascii="Arial" w:hAnsi="Arial"/>
          <w:lang w:val="fr-FR"/>
        </w:rPr>
      </w:pPr>
      <w:r w:rsidRPr="004A0CA3">
        <w:rPr>
          <w:rFonts w:ascii="Arial" w:hAnsi="Arial"/>
          <w:lang w:val="fr-FR"/>
        </w:rPr>
        <w:t>(6) În</w:t>
      </w:r>
      <w:r w:rsidRPr="004A0CA3">
        <w:rPr>
          <w:rFonts w:ascii="Arial" w:hAnsi="Arial"/>
          <w:spacing w:val="-3"/>
          <w:lang w:val="fr-FR"/>
        </w:rPr>
        <w:t xml:space="preserve"> </w:t>
      </w:r>
      <w:r w:rsidRPr="004A0CA3">
        <w:rPr>
          <w:rFonts w:ascii="Arial" w:hAnsi="Arial"/>
          <w:lang w:val="fr-FR"/>
        </w:rPr>
        <w:t>cazul</w:t>
      </w:r>
      <w:r w:rsidRPr="004A0CA3">
        <w:rPr>
          <w:rFonts w:ascii="Arial" w:hAnsi="Arial"/>
          <w:spacing w:val="-6"/>
          <w:lang w:val="fr-FR"/>
        </w:rPr>
        <w:t xml:space="preserve"> </w:t>
      </w:r>
      <w:r w:rsidRPr="004A0CA3">
        <w:rPr>
          <w:rFonts w:ascii="Arial" w:hAnsi="Arial"/>
          <w:lang w:val="fr-FR"/>
        </w:rPr>
        <w:t>întâmpinării</w:t>
      </w:r>
      <w:r w:rsidRPr="004A0CA3">
        <w:rPr>
          <w:rFonts w:ascii="Arial" w:hAnsi="Arial"/>
          <w:spacing w:val="-3"/>
          <w:lang w:val="fr-FR"/>
        </w:rPr>
        <w:t xml:space="preserve"> </w:t>
      </w:r>
      <w:r w:rsidRPr="004A0CA3">
        <w:rPr>
          <w:rFonts w:ascii="Arial" w:hAnsi="Arial"/>
          <w:lang w:val="fr-FR"/>
        </w:rPr>
        <w:t>unor</w:t>
      </w:r>
      <w:r w:rsidRPr="004A0CA3">
        <w:rPr>
          <w:rFonts w:ascii="Arial" w:hAnsi="Arial"/>
          <w:spacing w:val="-6"/>
          <w:lang w:val="fr-FR"/>
        </w:rPr>
        <w:t xml:space="preserve"> </w:t>
      </w:r>
      <w:r w:rsidRPr="004A0CA3">
        <w:rPr>
          <w:rFonts w:ascii="Arial" w:hAnsi="Arial"/>
          <w:lang w:val="fr-FR"/>
        </w:rPr>
        <w:t>situaţii</w:t>
      </w:r>
      <w:r w:rsidRPr="004A0CA3">
        <w:rPr>
          <w:rFonts w:ascii="Arial" w:hAnsi="Arial"/>
          <w:spacing w:val="-3"/>
          <w:lang w:val="fr-FR"/>
        </w:rPr>
        <w:t xml:space="preserve"> </w:t>
      </w:r>
      <w:r w:rsidRPr="004A0CA3">
        <w:rPr>
          <w:rFonts w:ascii="Arial" w:hAnsi="Arial"/>
          <w:lang w:val="fr-FR"/>
        </w:rPr>
        <w:t>care</w:t>
      </w:r>
      <w:r w:rsidRPr="004A0CA3">
        <w:rPr>
          <w:rFonts w:ascii="Arial" w:hAnsi="Arial"/>
          <w:spacing w:val="-3"/>
          <w:lang w:val="fr-FR"/>
        </w:rPr>
        <w:t xml:space="preserve"> </w:t>
      </w:r>
      <w:r w:rsidRPr="004A0CA3">
        <w:rPr>
          <w:rFonts w:ascii="Arial" w:hAnsi="Arial"/>
          <w:lang w:val="fr-FR"/>
        </w:rPr>
        <w:t>ar</w:t>
      </w:r>
      <w:r w:rsidRPr="004A0CA3">
        <w:rPr>
          <w:rFonts w:ascii="Arial" w:hAnsi="Arial"/>
          <w:spacing w:val="-3"/>
          <w:lang w:val="fr-FR"/>
        </w:rPr>
        <w:t xml:space="preserve"> </w:t>
      </w:r>
      <w:r w:rsidRPr="004A0CA3">
        <w:rPr>
          <w:rFonts w:ascii="Arial" w:hAnsi="Arial"/>
          <w:lang w:val="fr-FR"/>
        </w:rPr>
        <w:t>putea</w:t>
      </w:r>
      <w:r w:rsidRPr="004A0CA3">
        <w:rPr>
          <w:rFonts w:ascii="Arial" w:hAnsi="Arial"/>
          <w:spacing w:val="-3"/>
          <w:lang w:val="fr-FR"/>
        </w:rPr>
        <w:t xml:space="preserve"> </w:t>
      </w:r>
      <w:r w:rsidRPr="004A0CA3">
        <w:rPr>
          <w:rFonts w:ascii="Arial" w:hAnsi="Arial"/>
          <w:lang w:val="fr-FR"/>
        </w:rPr>
        <w:t>conduce</w:t>
      </w:r>
      <w:r w:rsidRPr="004A0CA3">
        <w:rPr>
          <w:rFonts w:ascii="Arial" w:hAnsi="Arial"/>
          <w:spacing w:val="-3"/>
          <w:lang w:val="fr-FR"/>
        </w:rPr>
        <w:t xml:space="preserve"> </w:t>
      </w:r>
      <w:r w:rsidRPr="004A0CA3">
        <w:rPr>
          <w:rFonts w:ascii="Arial" w:hAnsi="Arial"/>
          <w:lang w:val="fr-FR"/>
        </w:rPr>
        <w:t>la</w:t>
      </w:r>
      <w:r w:rsidRPr="004A0CA3">
        <w:rPr>
          <w:rFonts w:ascii="Arial" w:hAnsi="Arial"/>
          <w:spacing w:val="-3"/>
          <w:lang w:val="fr-FR"/>
        </w:rPr>
        <w:t xml:space="preserve"> </w:t>
      </w:r>
      <w:r w:rsidRPr="004A0CA3">
        <w:rPr>
          <w:rFonts w:ascii="Arial" w:hAnsi="Arial"/>
          <w:lang w:val="fr-FR"/>
        </w:rPr>
        <w:t>o</w:t>
      </w:r>
      <w:r w:rsidRPr="004A0CA3">
        <w:rPr>
          <w:rFonts w:ascii="Arial" w:hAnsi="Arial"/>
          <w:spacing w:val="-6"/>
          <w:lang w:val="fr-FR"/>
        </w:rPr>
        <w:t xml:space="preserve"> </w:t>
      </w:r>
      <w:r w:rsidRPr="004A0CA3">
        <w:rPr>
          <w:rFonts w:ascii="Arial" w:hAnsi="Arial"/>
          <w:lang w:val="fr-FR"/>
        </w:rPr>
        <w:t>întârziere</w:t>
      </w:r>
      <w:r w:rsidRPr="004A0CA3">
        <w:rPr>
          <w:rFonts w:ascii="Arial" w:hAnsi="Arial"/>
          <w:spacing w:val="-6"/>
          <w:lang w:val="fr-FR"/>
        </w:rPr>
        <w:t xml:space="preserve"> </w:t>
      </w:r>
      <w:r w:rsidRPr="004A0CA3">
        <w:rPr>
          <w:rFonts w:ascii="Arial" w:hAnsi="Arial"/>
          <w:lang w:val="fr-FR"/>
        </w:rPr>
        <w:t>în</w:t>
      </w:r>
      <w:r w:rsidRPr="004A0CA3">
        <w:rPr>
          <w:rFonts w:ascii="Arial" w:hAnsi="Arial"/>
          <w:spacing w:val="-6"/>
          <w:lang w:val="fr-FR"/>
        </w:rPr>
        <w:t xml:space="preserve"> </w:t>
      </w:r>
      <w:r w:rsidRPr="004A0CA3">
        <w:rPr>
          <w:rFonts w:ascii="Arial" w:hAnsi="Arial"/>
          <w:lang w:val="fr-FR"/>
        </w:rPr>
        <w:t>luarea</w:t>
      </w:r>
      <w:r w:rsidRPr="004A0CA3">
        <w:rPr>
          <w:rFonts w:ascii="Arial" w:hAnsi="Arial"/>
          <w:spacing w:val="-3"/>
          <w:lang w:val="fr-FR"/>
        </w:rPr>
        <w:t xml:space="preserve"> </w:t>
      </w:r>
      <w:r w:rsidRPr="004A0CA3">
        <w:rPr>
          <w:rFonts w:ascii="Arial" w:hAnsi="Arial"/>
          <w:lang w:val="fr-FR"/>
        </w:rPr>
        <w:t xml:space="preserve">unei decizii datorată verificării calificării solicitantului, CNMR notifică acestuia, în termenul prevăzut </w:t>
      </w:r>
      <w:proofErr w:type="gramStart"/>
      <w:r w:rsidRPr="004A0CA3">
        <w:rPr>
          <w:rFonts w:ascii="Arial" w:hAnsi="Arial"/>
          <w:lang w:val="fr-FR"/>
        </w:rPr>
        <w:t>la alin</w:t>
      </w:r>
      <w:proofErr w:type="gramEnd"/>
      <w:r w:rsidRPr="004A0CA3">
        <w:rPr>
          <w:rFonts w:ascii="Arial" w:hAnsi="Arial"/>
          <w:lang w:val="fr-FR"/>
        </w:rPr>
        <w:t>. (5), motivele întârzierii. Situaţiile constatate se rezolvă în termen de 30 de zile de la notificare, iar decizia se finalizează în termen de 60 de zile din momentul soluţionării</w:t>
      </w:r>
      <w:r w:rsidRPr="004A0CA3">
        <w:rPr>
          <w:rFonts w:ascii="Arial" w:hAnsi="Arial"/>
          <w:spacing w:val="-16"/>
          <w:lang w:val="fr-FR"/>
        </w:rPr>
        <w:t xml:space="preserve"> </w:t>
      </w:r>
      <w:r w:rsidRPr="004A0CA3">
        <w:rPr>
          <w:rFonts w:ascii="Arial" w:hAnsi="Arial"/>
          <w:lang w:val="fr-FR"/>
        </w:rPr>
        <w:t>acestora.</w:t>
      </w:r>
    </w:p>
    <w:p w:rsidR="009F0B1E" w:rsidRPr="004A0CA3" w:rsidRDefault="009F0B1E" w:rsidP="002E3171">
      <w:pPr>
        <w:pStyle w:val="NoSpacing"/>
        <w:jc w:val="both"/>
        <w:rPr>
          <w:rFonts w:ascii="Arial" w:hAnsi="Arial"/>
          <w:lang w:val="fr-FR"/>
        </w:rPr>
      </w:pPr>
      <w:r w:rsidRPr="004A0CA3">
        <w:rPr>
          <w:rFonts w:ascii="Arial" w:hAnsi="Arial"/>
          <w:lang w:val="fr-FR"/>
        </w:rPr>
        <w:t>(7)În cazul unei diferenţe importante între calificările profesionale ale prestatorului de servicii</w:t>
      </w:r>
      <w:r w:rsidRPr="004A0CA3">
        <w:rPr>
          <w:rFonts w:ascii="Arial" w:hAnsi="Arial"/>
          <w:spacing w:val="-3"/>
          <w:lang w:val="fr-FR"/>
        </w:rPr>
        <w:t xml:space="preserve"> </w:t>
      </w:r>
      <w:r w:rsidRPr="004A0CA3">
        <w:rPr>
          <w:rFonts w:ascii="Arial" w:hAnsi="Arial"/>
          <w:lang w:val="fr-FR"/>
        </w:rPr>
        <w:t>şi</w:t>
      </w:r>
      <w:r w:rsidRPr="004A0CA3">
        <w:rPr>
          <w:rFonts w:ascii="Arial" w:hAnsi="Arial"/>
          <w:spacing w:val="-3"/>
          <w:lang w:val="fr-FR"/>
        </w:rPr>
        <w:t xml:space="preserve"> </w:t>
      </w:r>
      <w:r w:rsidRPr="004A0CA3">
        <w:rPr>
          <w:rFonts w:ascii="Arial" w:hAnsi="Arial"/>
          <w:lang w:val="fr-FR"/>
        </w:rPr>
        <w:t>formarea</w:t>
      </w:r>
      <w:r w:rsidRPr="004A0CA3">
        <w:rPr>
          <w:rFonts w:ascii="Arial" w:hAnsi="Arial"/>
          <w:spacing w:val="-7"/>
          <w:lang w:val="fr-FR"/>
        </w:rPr>
        <w:t xml:space="preserve"> </w:t>
      </w:r>
      <w:r w:rsidRPr="004A0CA3">
        <w:rPr>
          <w:rFonts w:ascii="Arial" w:hAnsi="Arial"/>
          <w:lang w:val="fr-FR"/>
        </w:rPr>
        <w:t>impusă</w:t>
      </w:r>
      <w:r w:rsidRPr="004A0CA3">
        <w:rPr>
          <w:rFonts w:ascii="Arial" w:hAnsi="Arial"/>
          <w:spacing w:val="-7"/>
          <w:lang w:val="fr-FR"/>
        </w:rPr>
        <w:t xml:space="preserve"> </w:t>
      </w:r>
      <w:r w:rsidRPr="004A0CA3">
        <w:rPr>
          <w:rFonts w:ascii="Arial" w:hAnsi="Arial"/>
          <w:lang w:val="fr-FR"/>
        </w:rPr>
        <w:t>în</w:t>
      </w:r>
      <w:r w:rsidRPr="004A0CA3">
        <w:rPr>
          <w:rFonts w:ascii="Arial" w:hAnsi="Arial"/>
          <w:spacing w:val="-3"/>
          <w:lang w:val="fr-FR"/>
        </w:rPr>
        <w:t xml:space="preserve"> </w:t>
      </w:r>
      <w:r w:rsidRPr="004A0CA3">
        <w:rPr>
          <w:rFonts w:ascii="Arial" w:hAnsi="Arial"/>
          <w:lang w:val="fr-FR"/>
        </w:rPr>
        <w:t>România</w:t>
      </w:r>
      <w:r w:rsidRPr="004A0CA3">
        <w:rPr>
          <w:rFonts w:ascii="Arial" w:hAnsi="Arial"/>
          <w:spacing w:val="-3"/>
          <w:lang w:val="fr-FR"/>
        </w:rPr>
        <w:t xml:space="preserve"> </w:t>
      </w:r>
      <w:r w:rsidRPr="004A0CA3">
        <w:rPr>
          <w:rFonts w:ascii="Arial" w:hAnsi="Arial"/>
          <w:lang w:val="fr-FR"/>
        </w:rPr>
        <w:t>pentru</w:t>
      </w:r>
      <w:r w:rsidRPr="004A0CA3">
        <w:rPr>
          <w:rFonts w:ascii="Arial" w:hAnsi="Arial"/>
          <w:spacing w:val="-3"/>
          <w:lang w:val="fr-FR"/>
        </w:rPr>
        <w:t xml:space="preserve"> </w:t>
      </w:r>
      <w:r w:rsidRPr="004A0CA3">
        <w:rPr>
          <w:rFonts w:ascii="Arial" w:hAnsi="Arial"/>
          <w:lang w:val="fr-FR"/>
        </w:rPr>
        <w:t>aceeaşi</w:t>
      </w:r>
      <w:r w:rsidRPr="004A0CA3">
        <w:rPr>
          <w:rFonts w:ascii="Arial" w:hAnsi="Arial"/>
          <w:spacing w:val="-7"/>
          <w:lang w:val="fr-FR"/>
        </w:rPr>
        <w:t xml:space="preserve"> </w:t>
      </w:r>
      <w:r w:rsidRPr="004A0CA3">
        <w:rPr>
          <w:rFonts w:ascii="Arial" w:hAnsi="Arial"/>
          <w:lang w:val="fr-FR"/>
        </w:rPr>
        <w:t>profesie,</w:t>
      </w:r>
      <w:r w:rsidRPr="004A0CA3">
        <w:rPr>
          <w:rFonts w:ascii="Arial" w:hAnsi="Arial"/>
          <w:spacing w:val="-7"/>
          <w:lang w:val="fr-FR"/>
        </w:rPr>
        <w:t xml:space="preserve"> </w:t>
      </w:r>
      <w:r w:rsidRPr="004A0CA3">
        <w:rPr>
          <w:rFonts w:ascii="Arial" w:hAnsi="Arial"/>
          <w:lang w:val="fr-FR"/>
        </w:rPr>
        <w:t>în</w:t>
      </w:r>
      <w:r w:rsidRPr="004A0CA3">
        <w:rPr>
          <w:rFonts w:ascii="Arial" w:hAnsi="Arial"/>
          <w:spacing w:val="-3"/>
          <w:lang w:val="fr-FR"/>
        </w:rPr>
        <w:t xml:space="preserve"> </w:t>
      </w:r>
      <w:r w:rsidRPr="004A0CA3">
        <w:rPr>
          <w:rFonts w:ascii="Arial" w:hAnsi="Arial"/>
          <w:lang w:val="fr-FR"/>
        </w:rPr>
        <w:t>măsura</w:t>
      </w:r>
      <w:r w:rsidRPr="004A0CA3">
        <w:rPr>
          <w:rFonts w:ascii="Arial" w:hAnsi="Arial"/>
          <w:spacing w:val="-3"/>
          <w:lang w:val="fr-FR"/>
        </w:rPr>
        <w:t xml:space="preserve"> </w:t>
      </w:r>
      <w:r w:rsidRPr="004A0CA3">
        <w:rPr>
          <w:rFonts w:ascii="Arial" w:hAnsi="Arial"/>
          <w:lang w:val="fr-FR"/>
        </w:rPr>
        <w:t>în</w:t>
      </w:r>
      <w:r w:rsidRPr="004A0CA3">
        <w:rPr>
          <w:rFonts w:ascii="Arial" w:hAnsi="Arial"/>
          <w:spacing w:val="-3"/>
          <w:lang w:val="fr-FR"/>
        </w:rPr>
        <w:t xml:space="preserve"> </w:t>
      </w:r>
      <w:r w:rsidRPr="004A0CA3">
        <w:rPr>
          <w:rFonts w:ascii="Arial" w:hAnsi="Arial"/>
          <w:lang w:val="fr-FR"/>
        </w:rPr>
        <w:t>care</w:t>
      </w:r>
      <w:r w:rsidRPr="004A0CA3">
        <w:rPr>
          <w:rFonts w:ascii="Arial" w:hAnsi="Arial"/>
          <w:spacing w:val="-7"/>
          <w:lang w:val="fr-FR"/>
        </w:rPr>
        <w:t xml:space="preserve"> </w:t>
      </w:r>
      <w:r w:rsidRPr="004A0CA3">
        <w:rPr>
          <w:rFonts w:ascii="Arial" w:hAnsi="Arial"/>
          <w:lang w:val="fr-FR"/>
        </w:rPr>
        <w:t xml:space="preserve">această diferenţă este de natură să afecteze în mod negativ sănătatea publică şi nu poate fi compensată de experienţa profesională a </w:t>
      </w:r>
      <w:r w:rsidRPr="004A0CA3">
        <w:rPr>
          <w:rFonts w:ascii="Arial" w:hAnsi="Arial"/>
          <w:lang w:val="fr-FR"/>
        </w:rPr>
        <w:lastRenderedPageBreak/>
        <w:t>prestatorului de servicii sau de cunoştinţele, abilităţile şi competenţele dobândite prin învăţarea pe tot parcursul vieţii, validată în mod formal în acest scop de un organism relevant, CNMR oferă moaşei în cauză posibilitatea de a demonstra printr-o probă de aptitudini că a dobândit cunoştinţele, abilităţile şi competenţele</w:t>
      </w:r>
      <w:r w:rsidRPr="004A0CA3">
        <w:rPr>
          <w:rFonts w:ascii="Arial" w:hAnsi="Arial"/>
          <w:spacing w:val="-23"/>
          <w:lang w:val="fr-FR"/>
        </w:rPr>
        <w:t xml:space="preserve"> </w:t>
      </w:r>
      <w:r w:rsidRPr="004A0CA3">
        <w:rPr>
          <w:rFonts w:ascii="Arial" w:hAnsi="Arial"/>
          <w:lang w:val="fr-FR"/>
        </w:rPr>
        <w:t>respective.</w:t>
      </w:r>
    </w:p>
    <w:p w:rsidR="009F0B1E" w:rsidRPr="004A0CA3" w:rsidRDefault="009F0B1E" w:rsidP="002E3171">
      <w:pPr>
        <w:pStyle w:val="NoSpacing"/>
        <w:jc w:val="both"/>
        <w:rPr>
          <w:rFonts w:ascii="Arial" w:hAnsi="Arial"/>
          <w:lang w:val="fr-FR"/>
        </w:rPr>
      </w:pPr>
      <w:r w:rsidRPr="004A0CA3">
        <w:rPr>
          <w:rFonts w:ascii="Arial" w:hAnsi="Arial"/>
          <w:lang w:val="fr-FR"/>
        </w:rPr>
        <w:t xml:space="preserve">(8) În urma susţinerii probei de aptitudini de către prestatorul de servicii, CNMR </w:t>
      </w:r>
      <w:r w:rsidRPr="004A0CA3">
        <w:rPr>
          <w:rFonts w:ascii="Arial" w:hAnsi="Arial"/>
          <w:spacing w:val="-8"/>
          <w:lang w:val="fr-FR"/>
        </w:rPr>
        <w:t xml:space="preserve"> </w:t>
      </w:r>
      <w:r w:rsidRPr="004A0CA3">
        <w:rPr>
          <w:rFonts w:ascii="Arial" w:hAnsi="Arial"/>
          <w:lang w:val="fr-FR"/>
        </w:rPr>
        <w:t>decide</w:t>
      </w:r>
      <w:r w:rsidRPr="004A0CA3">
        <w:rPr>
          <w:rFonts w:ascii="Arial" w:hAnsi="Arial"/>
          <w:spacing w:val="-8"/>
          <w:lang w:val="fr-FR"/>
        </w:rPr>
        <w:t xml:space="preserve"> </w:t>
      </w:r>
      <w:r w:rsidRPr="004A0CA3">
        <w:rPr>
          <w:rFonts w:ascii="Arial" w:hAnsi="Arial"/>
          <w:lang w:val="fr-FR"/>
        </w:rPr>
        <w:t>cu privire la furnizarea serviciului de către acesta, iar prestarea serviciilor trebuie să fie posibilă în termen de 30 de zile de la data luării</w:t>
      </w:r>
      <w:r w:rsidRPr="004A0CA3">
        <w:rPr>
          <w:rFonts w:ascii="Arial" w:hAnsi="Arial"/>
          <w:spacing w:val="-26"/>
          <w:lang w:val="fr-FR"/>
        </w:rPr>
        <w:t xml:space="preserve"> </w:t>
      </w:r>
      <w:r w:rsidRPr="004A0CA3">
        <w:rPr>
          <w:rFonts w:ascii="Arial" w:hAnsi="Arial"/>
          <w:lang w:val="fr-FR"/>
        </w:rPr>
        <w:t>deciziei.</w:t>
      </w:r>
    </w:p>
    <w:p w:rsidR="009F0B1E" w:rsidRPr="004A0CA3" w:rsidRDefault="009F0B1E" w:rsidP="002E3171">
      <w:pPr>
        <w:pStyle w:val="NoSpacing"/>
        <w:jc w:val="both"/>
        <w:rPr>
          <w:rFonts w:ascii="Arial" w:hAnsi="Arial"/>
          <w:lang w:val="fr-FR"/>
        </w:rPr>
      </w:pPr>
      <w:r w:rsidRPr="004A0CA3">
        <w:rPr>
          <w:rFonts w:ascii="Arial" w:hAnsi="Arial"/>
          <w:lang w:val="fr-FR"/>
        </w:rPr>
        <w:t>(9)În cazul în care CNMR nu</w:t>
      </w:r>
      <w:r w:rsidRPr="004A0CA3">
        <w:rPr>
          <w:rFonts w:ascii="Arial" w:hAnsi="Arial"/>
          <w:spacing w:val="-2"/>
          <w:lang w:val="fr-FR"/>
        </w:rPr>
        <w:t xml:space="preserve"> </w:t>
      </w:r>
      <w:r w:rsidRPr="004A0CA3">
        <w:rPr>
          <w:rFonts w:ascii="Arial" w:hAnsi="Arial"/>
          <w:lang w:val="fr-FR"/>
        </w:rPr>
        <w:t>ia</w:t>
      </w:r>
      <w:r w:rsidRPr="004A0CA3">
        <w:rPr>
          <w:rFonts w:ascii="Arial" w:hAnsi="Arial"/>
          <w:spacing w:val="-2"/>
          <w:lang w:val="fr-FR"/>
        </w:rPr>
        <w:t xml:space="preserve"> </w:t>
      </w:r>
      <w:r w:rsidRPr="004A0CA3">
        <w:rPr>
          <w:rFonts w:ascii="Arial" w:hAnsi="Arial"/>
          <w:lang w:val="fr-FR"/>
        </w:rPr>
        <w:t>o</w:t>
      </w:r>
      <w:r w:rsidRPr="004A0CA3">
        <w:rPr>
          <w:rFonts w:ascii="Arial" w:hAnsi="Arial"/>
          <w:spacing w:val="-6"/>
          <w:lang w:val="fr-FR"/>
        </w:rPr>
        <w:t xml:space="preserve"> </w:t>
      </w:r>
      <w:r w:rsidRPr="004A0CA3">
        <w:rPr>
          <w:rFonts w:ascii="Arial" w:hAnsi="Arial"/>
          <w:lang w:val="fr-FR"/>
        </w:rPr>
        <w:t>decizie</w:t>
      </w:r>
      <w:r w:rsidRPr="004A0CA3">
        <w:rPr>
          <w:rFonts w:ascii="Arial" w:hAnsi="Arial"/>
          <w:spacing w:val="-6"/>
          <w:lang w:val="fr-FR"/>
        </w:rPr>
        <w:t xml:space="preserve"> </w:t>
      </w:r>
      <w:r w:rsidRPr="004A0CA3">
        <w:rPr>
          <w:rFonts w:ascii="Arial" w:hAnsi="Arial"/>
          <w:lang w:val="fr-FR"/>
        </w:rPr>
        <w:t>în</w:t>
      </w:r>
      <w:r w:rsidRPr="004A0CA3">
        <w:rPr>
          <w:rFonts w:ascii="Arial" w:hAnsi="Arial"/>
          <w:spacing w:val="-6"/>
          <w:lang w:val="fr-FR"/>
        </w:rPr>
        <w:t xml:space="preserve"> </w:t>
      </w:r>
      <w:r w:rsidRPr="004A0CA3">
        <w:rPr>
          <w:rFonts w:ascii="Arial" w:hAnsi="Arial"/>
          <w:lang w:val="fr-FR"/>
        </w:rPr>
        <w:t>termenele</w:t>
      </w:r>
      <w:r w:rsidRPr="004A0CA3">
        <w:rPr>
          <w:rFonts w:ascii="Arial" w:hAnsi="Arial"/>
          <w:spacing w:val="-6"/>
          <w:lang w:val="fr-FR"/>
        </w:rPr>
        <w:t xml:space="preserve"> </w:t>
      </w:r>
      <w:r w:rsidRPr="004A0CA3">
        <w:rPr>
          <w:rFonts w:ascii="Arial" w:hAnsi="Arial"/>
          <w:lang w:val="fr-FR"/>
        </w:rPr>
        <w:t>stabilite</w:t>
      </w:r>
      <w:r w:rsidRPr="004A0CA3">
        <w:rPr>
          <w:rFonts w:ascii="Arial" w:hAnsi="Arial"/>
          <w:spacing w:val="-6"/>
          <w:lang w:val="fr-FR"/>
        </w:rPr>
        <w:t xml:space="preserve"> </w:t>
      </w:r>
      <w:r w:rsidRPr="004A0CA3">
        <w:rPr>
          <w:rFonts w:ascii="Arial" w:hAnsi="Arial"/>
          <w:lang w:val="fr-FR"/>
        </w:rPr>
        <w:t>de</w:t>
      </w:r>
      <w:r w:rsidRPr="004A0CA3">
        <w:rPr>
          <w:rFonts w:ascii="Arial" w:hAnsi="Arial"/>
          <w:spacing w:val="-3"/>
          <w:lang w:val="fr-FR"/>
        </w:rPr>
        <w:t xml:space="preserve"> </w:t>
      </w:r>
      <w:r w:rsidRPr="004A0CA3">
        <w:rPr>
          <w:rFonts w:ascii="Arial" w:hAnsi="Arial"/>
          <w:lang w:val="fr-FR"/>
        </w:rPr>
        <w:t>prezentul</w:t>
      </w:r>
      <w:r w:rsidRPr="004A0CA3">
        <w:rPr>
          <w:rFonts w:ascii="Arial" w:hAnsi="Arial"/>
          <w:spacing w:val="-5"/>
          <w:lang w:val="fr-FR"/>
        </w:rPr>
        <w:t xml:space="preserve"> </w:t>
      </w:r>
      <w:r w:rsidRPr="004A0CA3">
        <w:rPr>
          <w:rFonts w:ascii="Arial" w:hAnsi="Arial"/>
          <w:lang w:val="fr-FR"/>
        </w:rPr>
        <w:t>articol,</w:t>
      </w:r>
      <w:r w:rsidRPr="004A0CA3">
        <w:rPr>
          <w:rFonts w:ascii="Arial" w:hAnsi="Arial"/>
          <w:spacing w:val="-4"/>
          <w:lang w:val="fr-FR"/>
        </w:rPr>
        <w:t xml:space="preserve"> </w:t>
      </w:r>
      <w:r w:rsidRPr="004A0CA3">
        <w:rPr>
          <w:rFonts w:ascii="Arial" w:hAnsi="Arial"/>
          <w:lang w:val="fr-FR"/>
        </w:rPr>
        <w:t>serviciul poate fi</w:t>
      </w:r>
      <w:r w:rsidRPr="004A0CA3">
        <w:rPr>
          <w:rFonts w:ascii="Arial" w:hAnsi="Arial"/>
          <w:spacing w:val="-8"/>
          <w:lang w:val="fr-FR"/>
        </w:rPr>
        <w:t xml:space="preserve"> </w:t>
      </w:r>
      <w:r w:rsidRPr="004A0CA3">
        <w:rPr>
          <w:rFonts w:ascii="Arial" w:hAnsi="Arial"/>
          <w:lang w:val="fr-FR"/>
        </w:rPr>
        <w:t>prestat.</w:t>
      </w:r>
    </w:p>
    <w:p w:rsidR="009F0B1E" w:rsidRPr="004A0CA3" w:rsidRDefault="009F0B1E" w:rsidP="002E3171">
      <w:pPr>
        <w:pStyle w:val="NoSpacing"/>
        <w:jc w:val="both"/>
        <w:rPr>
          <w:rFonts w:ascii="Arial" w:hAnsi="Arial"/>
          <w:lang w:val="fr-FR"/>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Art.24</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(1) În caz de prestare temporară a serviciilor în România, moaşele cetăţeni ai unui stat membru al Uniunii Europene, ai unui stat aparţinâ</w:t>
      </w:r>
      <w:r w:rsidRPr="004A0CA3">
        <w:rPr>
          <w:rFonts w:ascii="Arial" w:hAnsi="Arial"/>
          <w:color w:val="000000"/>
          <w:u w:color="000000"/>
          <w:lang w:val="de-DE"/>
        </w:rPr>
        <w:t>nd Spa</w:t>
      </w:r>
      <w:r w:rsidRPr="004A0CA3">
        <w:rPr>
          <w:rFonts w:ascii="Arial" w:hAnsi="Arial"/>
          <w:color w:val="000000"/>
          <w:u w:color="000000"/>
          <w:lang w:val="fr-FR"/>
        </w:rPr>
        <w:t>ţiului Economic European sau ai Confederaţiei Elveţ</w:t>
      </w:r>
      <w:r w:rsidRPr="004A0CA3">
        <w:rPr>
          <w:rFonts w:ascii="Arial" w:hAnsi="Arial"/>
          <w:color w:val="000000"/>
          <w:u w:color="000000"/>
          <w:lang w:val="es-ES_tradnl"/>
        </w:rPr>
        <w:t>iene, stabili</w:t>
      </w:r>
      <w:r w:rsidRPr="004A0CA3">
        <w:rPr>
          <w:rFonts w:ascii="Arial" w:hAnsi="Arial"/>
          <w:color w:val="000000"/>
          <w:u w:color="000000"/>
          <w:lang w:val="fr-FR"/>
        </w:rPr>
        <w:t>ţi în unul din aceste state, sunt exceptaţi de la procedura de acreditare prevă</w:t>
      </w:r>
      <w:r w:rsidRPr="004A0CA3">
        <w:rPr>
          <w:rFonts w:ascii="Arial" w:hAnsi="Arial"/>
          <w:color w:val="000000"/>
          <w:u w:color="000000"/>
          <w:lang w:val="de-DE"/>
        </w:rPr>
        <w:t>zut</w:t>
      </w:r>
      <w:r w:rsidRPr="004A0CA3">
        <w:rPr>
          <w:rFonts w:ascii="Arial" w:hAnsi="Arial"/>
          <w:color w:val="000000"/>
          <w:u w:color="000000"/>
          <w:lang w:val="fr-FR"/>
        </w:rPr>
        <w:t xml:space="preserve">ă </w:t>
      </w:r>
      <w:r w:rsidRPr="004A0CA3">
        <w:rPr>
          <w:rFonts w:ascii="Arial" w:hAnsi="Arial"/>
          <w:color w:val="000000"/>
          <w:u w:color="000000"/>
          <w:lang w:val="es-ES_tradnl"/>
        </w:rPr>
        <w:t>de legisla</w:t>
      </w:r>
      <w:r w:rsidRPr="004A0CA3">
        <w:rPr>
          <w:rFonts w:ascii="Arial" w:hAnsi="Arial"/>
          <w:color w:val="000000"/>
          <w:u w:color="000000"/>
          <w:lang w:val="fr-FR"/>
        </w:rPr>
        <w:t>ţia asigurărilor sociale de sănătate.</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 xml:space="preserve">(2) Persoanele prevăzute </w:t>
      </w:r>
      <w:proofErr w:type="gramStart"/>
      <w:r w:rsidRPr="004A0CA3">
        <w:rPr>
          <w:rFonts w:ascii="Arial" w:hAnsi="Arial"/>
          <w:color w:val="000000"/>
          <w:u w:color="000000"/>
          <w:lang w:val="fr-FR"/>
        </w:rPr>
        <w:t>la alin</w:t>
      </w:r>
      <w:proofErr w:type="gramEnd"/>
      <w:r w:rsidRPr="004A0CA3">
        <w:rPr>
          <w:rFonts w:ascii="Arial" w:hAnsi="Arial"/>
          <w:color w:val="000000"/>
          <w:u w:color="000000"/>
          <w:lang w:val="fr-FR"/>
        </w:rPr>
        <w:t>. (1) au obligaţia de a informa în prealabil Casa Naţională de Asigurări de Sănătate asupra serviciilor pe care urmează să le presteze pe teritoriul României, iar în caz de urgenţă, în termen de maximum 7 zile de la prestarea acestora.</w:t>
      </w:r>
    </w:p>
    <w:p w:rsidR="009F0B1E" w:rsidRPr="004A0CA3" w:rsidRDefault="009F0B1E" w:rsidP="00CB7C12">
      <w:pPr>
        <w:spacing w:after="0" w:line="240" w:lineRule="auto"/>
        <w:ind w:right="-30"/>
        <w:jc w:val="both"/>
        <w:rPr>
          <w:rFonts w:ascii="Arial" w:hAnsi="Arial"/>
          <w:color w:val="000000"/>
          <w:u w:color="000000"/>
          <w:lang w:val="fr-FR"/>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Art. 25</w:t>
      </w:r>
    </w:p>
    <w:p w:rsidR="009F0B1E" w:rsidRPr="004A0CA3" w:rsidRDefault="009F0B1E" w:rsidP="000F5A44">
      <w:pPr>
        <w:widowControl w:val="0"/>
        <w:tabs>
          <w:tab w:val="left" w:pos="778"/>
        </w:tabs>
        <w:spacing w:after="0" w:line="240" w:lineRule="auto"/>
        <w:ind w:right="-30"/>
        <w:jc w:val="both"/>
        <w:rPr>
          <w:rFonts w:ascii="Arial" w:hAnsi="Arial"/>
          <w:lang w:val="fr-FR"/>
        </w:rPr>
      </w:pPr>
      <w:r w:rsidRPr="004A0CA3">
        <w:rPr>
          <w:rFonts w:ascii="Arial" w:hAnsi="Arial"/>
          <w:lang w:val="fr-FR"/>
        </w:rPr>
        <w:t>(1)Pentru fiecare prestare de servicii, CNMR  poate solicita autorităţilor competente omoloage din statul membru de stabilire informaţii pertinente cu privire la legalitatea condiţiei de stabilire, buna conduită profesională a solicitantului sau existenţa sancţiunilor disciplinare ori penale.</w:t>
      </w:r>
    </w:p>
    <w:p w:rsidR="009F0B1E" w:rsidRPr="004A0CA3" w:rsidRDefault="009F0B1E" w:rsidP="000F5A44">
      <w:pPr>
        <w:widowControl w:val="0"/>
        <w:tabs>
          <w:tab w:val="left" w:pos="778"/>
        </w:tabs>
        <w:spacing w:after="0" w:line="240" w:lineRule="auto"/>
        <w:ind w:right="-30"/>
        <w:jc w:val="both"/>
        <w:rPr>
          <w:rFonts w:ascii="Arial" w:hAnsi="Arial"/>
          <w:lang w:val="fr-FR"/>
        </w:rPr>
      </w:pPr>
      <w:r w:rsidRPr="004A0CA3">
        <w:rPr>
          <w:rFonts w:ascii="Arial" w:hAnsi="Arial"/>
          <w:lang w:val="fr-FR"/>
        </w:rPr>
        <w:t xml:space="preserve">(2)Schimbul oricăror informaţii, precum şi al celor privind sancţiunile disciplinare ori penale aplicate în caz de fapte grave şi precise, susceptibile de a avea consecinţe asupra activităţilor de  </w:t>
      </w:r>
      <w:proofErr w:type="gramStart"/>
      <w:r w:rsidRPr="004A0CA3">
        <w:rPr>
          <w:rFonts w:ascii="Arial" w:hAnsi="Arial"/>
          <w:lang w:val="fr-FR"/>
        </w:rPr>
        <w:t>moaşă ,</w:t>
      </w:r>
      <w:proofErr w:type="gramEnd"/>
      <w:r w:rsidRPr="004A0CA3">
        <w:rPr>
          <w:rFonts w:ascii="Arial" w:hAnsi="Arial"/>
          <w:lang w:val="fr-FR"/>
        </w:rPr>
        <w:t xml:space="preserve"> se va face cu respectarea prevederilor art.21 alin(3) a prezentei legi. </w:t>
      </w:r>
    </w:p>
    <w:p w:rsidR="009F0B1E" w:rsidRPr="004A0CA3" w:rsidRDefault="009F0B1E" w:rsidP="00CB7C12">
      <w:pPr>
        <w:widowControl w:val="0"/>
        <w:tabs>
          <w:tab w:val="left" w:pos="667"/>
        </w:tabs>
        <w:spacing w:after="0" w:line="240" w:lineRule="auto"/>
        <w:ind w:right="-30"/>
        <w:jc w:val="both"/>
        <w:rPr>
          <w:rFonts w:ascii="Arial" w:hAnsi="Arial"/>
          <w:lang w:val="fr-FR"/>
        </w:rPr>
      </w:pPr>
    </w:p>
    <w:p w:rsidR="009F0B1E" w:rsidRPr="004A0CA3" w:rsidRDefault="009F0B1E" w:rsidP="00CB7C12">
      <w:pPr>
        <w:widowControl w:val="0"/>
        <w:tabs>
          <w:tab w:val="left" w:pos="667"/>
        </w:tabs>
        <w:spacing w:after="0" w:line="240" w:lineRule="auto"/>
        <w:ind w:right="-30"/>
        <w:jc w:val="both"/>
        <w:rPr>
          <w:rFonts w:ascii="Arial" w:hAnsi="Arial"/>
          <w:lang w:val="fr-FR"/>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SECŢIUNEA a III-a: Dispoziţii comune cu privire la dreptul de stabilire şi libera prestare de servicii de către  moaşe</w:t>
      </w:r>
    </w:p>
    <w:p w:rsidR="009F0B1E" w:rsidRPr="004A0CA3" w:rsidRDefault="009F0B1E" w:rsidP="00CB7C12">
      <w:pPr>
        <w:spacing w:after="0" w:line="240" w:lineRule="auto"/>
        <w:ind w:right="-30"/>
        <w:jc w:val="both"/>
        <w:rPr>
          <w:rFonts w:ascii="Arial" w:hAnsi="Arial"/>
          <w:b/>
          <w:color w:val="000000"/>
          <w:u w:color="000000"/>
          <w:lang w:val="fr-FR"/>
        </w:rPr>
      </w:pPr>
    </w:p>
    <w:p w:rsidR="009F0B1E" w:rsidRPr="004A0CA3" w:rsidRDefault="009F0B1E" w:rsidP="00CB7C12">
      <w:pPr>
        <w:spacing w:after="0" w:line="240" w:lineRule="auto"/>
        <w:ind w:right="-30"/>
        <w:jc w:val="both"/>
        <w:rPr>
          <w:rFonts w:ascii="Arial" w:hAnsi="Arial"/>
          <w:b/>
          <w:color w:val="000000"/>
          <w:u w:color="000000"/>
        </w:rPr>
      </w:pPr>
      <w:r w:rsidRPr="004A0CA3">
        <w:rPr>
          <w:rFonts w:ascii="Arial" w:hAnsi="Arial"/>
          <w:b/>
          <w:color w:val="000000"/>
          <w:u w:color="000000"/>
        </w:rPr>
        <w:t>Art. 26</w:t>
      </w:r>
    </w:p>
    <w:p w:rsidR="009F0B1E" w:rsidRPr="004A0CA3" w:rsidRDefault="009F0B1E" w:rsidP="00CB7C12">
      <w:pPr>
        <w:widowControl w:val="0"/>
        <w:tabs>
          <w:tab w:val="left" w:pos="778"/>
        </w:tabs>
        <w:spacing w:after="0" w:line="240" w:lineRule="auto"/>
        <w:ind w:right="-30"/>
        <w:jc w:val="both"/>
        <w:rPr>
          <w:rFonts w:ascii="Arial" w:hAnsi="Arial"/>
          <w:lang w:val="fr-FR"/>
        </w:rPr>
      </w:pPr>
      <w:r w:rsidRPr="004A0CA3">
        <w:rPr>
          <w:rFonts w:ascii="Arial" w:hAnsi="Arial"/>
        </w:rPr>
        <w:t>(1) Moaşele, cetăţeni ai unui stat membru al Uniunii Europene, ai unui stat aparţinând Spaţiului Economic European sau ai Confederaţiei Elveţiene care exercită profesia în România au dreptul de a ataşa la titlul profesional titlul legal de calificare obţinut în statul membru de origine sau de provenienţă, în</w:t>
      </w:r>
      <w:r w:rsidRPr="004A0CA3">
        <w:rPr>
          <w:rFonts w:ascii="Arial" w:hAnsi="Arial"/>
          <w:spacing w:val="-6"/>
        </w:rPr>
        <w:t xml:space="preserve"> </w:t>
      </w:r>
      <w:r w:rsidRPr="004A0CA3">
        <w:rPr>
          <w:rFonts w:ascii="Arial" w:hAnsi="Arial"/>
        </w:rPr>
        <w:t>limba</w:t>
      </w:r>
      <w:r w:rsidRPr="004A0CA3">
        <w:rPr>
          <w:rFonts w:ascii="Arial" w:hAnsi="Arial"/>
          <w:spacing w:val="-3"/>
        </w:rPr>
        <w:t xml:space="preserve"> </w:t>
      </w:r>
      <w:r w:rsidRPr="004A0CA3">
        <w:rPr>
          <w:rFonts w:ascii="Arial" w:hAnsi="Arial"/>
        </w:rPr>
        <w:t>statului</w:t>
      </w:r>
      <w:r w:rsidRPr="004A0CA3">
        <w:rPr>
          <w:rFonts w:ascii="Arial" w:hAnsi="Arial"/>
          <w:spacing w:val="-2"/>
        </w:rPr>
        <w:t xml:space="preserve"> </w:t>
      </w:r>
      <w:r w:rsidRPr="004A0CA3">
        <w:rPr>
          <w:rFonts w:ascii="Arial" w:hAnsi="Arial"/>
        </w:rPr>
        <w:t>emitent</w:t>
      </w:r>
      <w:r w:rsidRPr="004A0CA3">
        <w:rPr>
          <w:rFonts w:ascii="Arial" w:hAnsi="Arial"/>
          <w:spacing w:val="-6"/>
        </w:rPr>
        <w:t xml:space="preserve"> </w:t>
      </w:r>
      <w:r w:rsidRPr="004A0CA3">
        <w:rPr>
          <w:rFonts w:ascii="Arial" w:hAnsi="Arial"/>
        </w:rPr>
        <w:t>şi,</w:t>
      </w:r>
      <w:r w:rsidRPr="004A0CA3">
        <w:rPr>
          <w:rFonts w:ascii="Arial" w:hAnsi="Arial"/>
          <w:spacing w:val="-4"/>
        </w:rPr>
        <w:t xml:space="preserve"> </w:t>
      </w:r>
      <w:r w:rsidRPr="004A0CA3">
        <w:rPr>
          <w:rFonts w:ascii="Arial" w:hAnsi="Arial"/>
        </w:rPr>
        <w:t>eventual,</w:t>
      </w:r>
      <w:r w:rsidRPr="004A0CA3">
        <w:rPr>
          <w:rFonts w:ascii="Arial" w:hAnsi="Arial"/>
          <w:spacing w:val="-4"/>
        </w:rPr>
        <w:t xml:space="preserve"> </w:t>
      </w:r>
      <w:r w:rsidRPr="004A0CA3">
        <w:rPr>
          <w:rFonts w:ascii="Arial" w:hAnsi="Arial"/>
        </w:rPr>
        <w:t>abrevierea</w:t>
      </w:r>
      <w:r w:rsidRPr="004A0CA3">
        <w:rPr>
          <w:rFonts w:ascii="Arial" w:hAnsi="Arial"/>
          <w:spacing w:val="-3"/>
        </w:rPr>
        <w:t xml:space="preserve"> </w:t>
      </w:r>
      <w:r w:rsidRPr="004A0CA3">
        <w:rPr>
          <w:rFonts w:ascii="Arial" w:hAnsi="Arial"/>
        </w:rPr>
        <w:t>acestui</w:t>
      </w:r>
      <w:r w:rsidRPr="004A0CA3">
        <w:rPr>
          <w:rFonts w:ascii="Arial" w:hAnsi="Arial"/>
          <w:spacing w:val="-6"/>
        </w:rPr>
        <w:t xml:space="preserve"> </w:t>
      </w:r>
      <w:r w:rsidRPr="004A0CA3">
        <w:rPr>
          <w:rFonts w:ascii="Arial" w:hAnsi="Arial"/>
        </w:rPr>
        <w:t>titlu.</w:t>
      </w:r>
      <w:r w:rsidRPr="004A0CA3">
        <w:rPr>
          <w:rFonts w:ascii="Arial" w:hAnsi="Arial"/>
          <w:spacing w:val="-4"/>
        </w:rPr>
        <w:t xml:space="preserve"> </w:t>
      </w:r>
      <w:r w:rsidRPr="004A0CA3">
        <w:rPr>
          <w:rFonts w:ascii="Arial" w:hAnsi="Arial"/>
          <w:lang w:val="fr-FR"/>
        </w:rPr>
        <w:t>Titlul</w:t>
      </w:r>
      <w:r w:rsidRPr="004A0CA3">
        <w:rPr>
          <w:rFonts w:ascii="Arial" w:hAnsi="Arial"/>
          <w:spacing w:val="-2"/>
          <w:lang w:val="fr-FR"/>
        </w:rPr>
        <w:t xml:space="preserve"> </w:t>
      </w:r>
      <w:r w:rsidRPr="004A0CA3">
        <w:rPr>
          <w:rFonts w:ascii="Arial" w:hAnsi="Arial"/>
          <w:lang w:val="fr-FR"/>
        </w:rPr>
        <w:t>de</w:t>
      </w:r>
      <w:r w:rsidRPr="004A0CA3">
        <w:rPr>
          <w:rFonts w:ascii="Arial" w:hAnsi="Arial"/>
          <w:spacing w:val="-3"/>
          <w:lang w:val="fr-FR"/>
        </w:rPr>
        <w:t xml:space="preserve"> </w:t>
      </w:r>
      <w:r w:rsidRPr="004A0CA3">
        <w:rPr>
          <w:rFonts w:ascii="Arial" w:hAnsi="Arial"/>
          <w:lang w:val="fr-FR"/>
        </w:rPr>
        <w:t>calificare</w:t>
      </w:r>
      <w:r w:rsidRPr="004A0CA3">
        <w:rPr>
          <w:rFonts w:ascii="Arial" w:hAnsi="Arial"/>
          <w:spacing w:val="-6"/>
          <w:lang w:val="fr-FR"/>
        </w:rPr>
        <w:t xml:space="preserve"> </w:t>
      </w:r>
      <w:r w:rsidRPr="004A0CA3">
        <w:rPr>
          <w:rFonts w:ascii="Arial" w:hAnsi="Arial"/>
          <w:lang w:val="fr-FR"/>
        </w:rPr>
        <w:t>va</w:t>
      </w:r>
      <w:r w:rsidRPr="004A0CA3">
        <w:rPr>
          <w:rFonts w:ascii="Arial" w:hAnsi="Arial"/>
          <w:spacing w:val="-3"/>
          <w:lang w:val="fr-FR"/>
        </w:rPr>
        <w:t xml:space="preserve"> </w:t>
      </w:r>
      <w:r w:rsidRPr="004A0CA3">
        <w:rPr>
          <w:rFonts w:ascii="Arial" w:hAnsi="Arial"/>
          <w:lang w:val="fr-FR"/>
        </w:rPr>
        <w:t>fi</w:t>
      </w:r>
      <w:r w:rsidRPr="004A0CA3">
        <w:rPr>
          <w:rFonts w:ascii="Arial" w:hAnsi="Arial"/>
          <w:spacing w:val="-6"/>
          <w:lang w:val="fr-FR"/>
        </w:rPr>
        <w:t xml:space="preserve"> </w:t>
      </w:r>
      <w:r w:rsidRPr="004A0CA3">
        <w:rPr>
          <w:rFonts w:ascii="Arial" w:hAnsi="Arial"/>
          <w:lang w:val="fr-FR"/>
        </w:rPr>
        <w:t>însoţit de numele şi locul instituţiei sau al organismului</w:t>
      </w:r>
      <w:r w:rsidRPr="004A0CA3">
        <w:rPr>
          <w:rFonts w:ascii="Arial" w:hAnsi="Arial"/>
          <w:spacing w:val="-32"/>
          <w:lang w:val="fr-FR"/>
        </w:rPr>
        <w:t xml:space="preserve"> </w:t>
      </w:r>
      <w:r w:rsidRPr="004A0CA3">
        <w:rPr>
          <w:rFonts w:ascii="Arial" w:hAnsi="Arial"/>
          <w:lang w:val="fr-FR"/>
        </w:rPr>
        <w:t>emitent.</w:t>
      </w:r>
    </w:p>
    <w:p w:rsidR="009F0B1E" w:rsidRPr="004A0CA3" w:rsidRDefault="009F0B1E" w:rsidP="00CB7C12">
      <w:pPr>
        <w:ind w:right="-30"/>
        <w:jc w:val="both"/>
        <w:rPr>
          <w:rFonts w:ascii="Arial" w:hAnsi="Arial"/>
          <w:color w:val="00B050"/>
          <w:lang w:val="fr-FR"/>
        </w:rPr>
      </w:pPr>
      <w:r w:rsidRPr="004A0CA3">
        <w:rPr>
          <w:rFonts w:ascii="Arial" w:hAnsi="Arial"/>
          <w:lang w:val="fr-FR"/>
        </w:rPr>
        <w:t>(2) Dacă titlul de calificare prevăzut la alin</w:t>
      </w:r>
      <w:proofErr w:type="gramStart"/>
      <w:r w:rsidRPr="004A0CA3">
        <w:rPr>
          <w:rFonts w:ascii="Arial" w:hAnsi="Arial"/>
          <w:lang w:val="fr-FR"/>
        </w:rPr>
        <w:t>.(</w:t>
      </w:r>
      <w:proofErr w:type="gramEnd"/>
      <w:r w:rsidRPr="004A0CA3">
        <w:rPr>
          <w:rFonts w:ascii="Arial" w:hAnsi="Arial"/>
          <w:lang w:val="fr-FR"/>
        </w:rPr>
        <w:t xml:space="preserve">1) desemnează în România o pregătire complementară neînsuşită de beneficiar, acesta va utiliza în exerciţiul profesiei forma corespunzătoare a titlului, indicată de </w:t>
      </w:r>
      <w:r w:rsidRPr="004A0CA3">
        <w:rPr>
          <w:rFonts w:ascii="Arial" w:hAnsi="Arial"/>
          <w:color w:val="000000"/>
          <w:lang w:val="fr-FR"/>
        </w:rPr>
        <w:t>autorităţile competente române</w:t>
      </w:r>
      <w:r w:rsidRPr="004A0CA3">
        <w:rPr>
          <w:rFonts w:ascii="Arial" w:hAnsi="Arial"/>
          <w:color w:val="00B050"/>
          <w:lang w:val="fr-FR"/>
        </w:rPr>
        <w:t>.</w:t>
      </w:r>
    </w:p>
    <w:p w:rsidR="009F0B1E" w:rsidRPr="004A0CA3" w:rsidRDefault="009F0B1E" w:rsidP="00CB7C12">
      <w:pPr>
        <w:widowControl w:val="0"/>
        <w:tabs>
          <w:tab w:val="left" w:pos="778"/>
        </w:tabs>
        <w:spacing w:after="0" w:line="240" w:lineRule="auto"/>
        <w:ind w:right="-30"/>
        <w:jc w:val="both"/>
        <w:rPr>
          <w:rFonts w:ascii="Arial" w:hAnsi="Arial"/>
          <w:b/>
          <w:lang w:val="fr-FR"/>
        </w:rPr>
      </w:pPr>
    </w:p>
    <w:p w:rsidR="009F0B1E" w:rsidRPr="004A0CA3" w:rsidRDefault="009F0B1E" w:rsidP="00CB7C12">
      <w:pPr>
        <w:widowControl w:val="0"/>
        <w:tabs>
          <w:tab w:val="left" w:pos="778"/>
        </w:tabs>
        <w:spacing w:after="0" w:line="240" w:lineRule="auto"/>
        <w:ind w:right="-30"/>
        <w:jc w:val="both"/>
        <w:rPr>
          <w:rFonts w:ascii="Arial" w:hAnsi="Arial"/>
          <w:b/>
          <w:color w:val="00B050"/>
          <w:lang w:val="fr-FR"/>
        </w:rPr>
      </w:pPr>
      <w:r w:rsidRPr="004A0CA3">
        <w:rPr>
          <w:rFonts w:ascii="Arial" w:hAnsi="Arial"/>
          <w:b/>
          <w:lang w:val="fr-FR"/>
        </w:rPr>
        <w:t>Art.27</w:t>
      </w:r>
    </w:p>
    <w:p w:rsidR="009F0B1E" w:rsidRPr="004A0CA3" w:rsidRDefault="009F0B1E" w:rsidP="00CB7C12">
      <w:pPr>
        <w:widowControl w:val="0"/>
        <w:tabs>
          <w:tab w:val="left" w:pos="778"/>
        </w:tabs>
        <w:spacing w:before="34" w:after="0" w:line="240" w:lineRule="auto"/>
        <w:ind w:right="-30"/>
        <w:contextualSpacing/>
        <w:jc w:val="both"/>
        <w:rPr>
          <w:rFonts w:ascii="Arial" w:hAnsi="Arial"/>
          <w:lang w:val="fr-FR"/>
        </w:rPr>
      </w:pPr>
      <w:r w:rsidRPr="004A0CA3">
        <w:rPr>
          <w:rFonts w:ascii="Arial" w:hAnsi="Arial"/>
          <w:lang w:val="fr-FR"/>
        </w:rPr>
        <w:t xml:space="preserve"> (1) În cazul moaşelor, prevăzute la </w:t>
      </w:r>
      <w:r w:rsidRPr="004A0CA3">
        <w:rPr>
          <w:rFonts w:ascii="Arial" w:hAnsi="Arial"/>
          <w:color w:val="000000"/>
          <w:lang w:val="fr-FR"/>
        </w:rPr>
        <w:t>art.20</w:t>
      </w:r>
      <w:r w:rsidRPr="004A0CA3">
        <w:rPr>
          <w:rFonts w:ascii="Arial" w:hAnsi="Arial"/>
          <w:lang w:val="fr-FR"/>
        </w:rPr>
        <w:t xml:space="preserve">, prestarea cu caracter temporar sau ocazional a serviciilor pe teritoriul României se face cu titlul profesional de </w:t>
      </w:r>
      <w:r w:rsidRPr="004A0CA3">
        <w:rPr>
          <w:rFonts w:ascii="Arial" w:hAnsi="Arial"/>
          <w:lang w:val="ro-RO"/>
        </w:rPr>
        <w:t>moa</w:t>
      </w:r>
      <w:r w:rsidRPr="004A0CA3">
        <w:rPr>
          <w:rFonts w:ascii="Arial" w:hAnsi="Arial" w:cs="Tahoma"/>
          <w:lang w:val="ro-RO"/>
        </w:rPr>
        <w:t>ș</w:t>
      </w:r>
      <w:r w:rsidRPr="004A0CA3">
        <w:rPr>
          <w:rFonts w:ascii="Arial" w:hAnsi="Arial"/>
          <w:lang w:val="ro-RO"/>
        </w:rPr>
        <w:t>ă</w:t>
      </w:r>
      <w:r w:rsidRPr="004A0CA3">
        <w:rPr>
          <w:rFonts w:ascii="Arial" w:hAnsi="Arial"/>
          <w:lang w:val="fr-FR"/>
        </w:rPr>
        <w:t xml:space="preserve"> prevăzut de prezenta lege.</w:t>
      </w:r>
    </w:p>
    <w:p w:rsidR="009F0B1E" w:rsidRPr="004A0CA3" w:rsidRDefault="009F0B1E" w:rsidP="00CB7C12">
      <w:pPr>
        <w:widowControl w:val="0"/>
        <w:tabs>
          <w:tab w:val="left" w:pos="778"/>
        </w:tabs>
        <w:spacing w:after="0" w:line="240" w:lineRule="auto"/>
        <w:ind w:right="-30"/>
        <w:jc w:val="both"/>
        <w:rPr>
          <w:rFonts w:ascii="Arial" w:hAnsi="Arial"/>
          <w:lang w:val="fr-FR"/>
        </w:rPr>
      </w:pPr>
      <w:r w:rsidRPr="004A0CA3">
        <w:rPr>
          <w:rFonts w:ascii="Arial" w:hAnsi="Arial"/>
          <w:lang w:val="fr-FR"/>
        </w:rPr>
        <w:t>(2) În cazul moa</w:t>
      </w:r>
      <w:r w:rsidRPr="004A0CA3">
        <w:rPr>
          <w:rFonts w:ascii="Arial" w:hAnsi="Arial" w:cs="Tahoma"/>
          <w:lang w:val="fr-FR"/>
        </w:rPr>
        <w:t>ș</w:t>
      </w:r>
      <w:r w:rsidRPr="004A0CA3">
        <w:rPr>
          <w:rFonts w:ascii="Arial" w:hAnsi="Arial"/>
          <w:lang w:val="fr-FR"/>
        </w:rPr>
        <w:t xml:space="preserve">elor prevăzute la </w:t>
      </w:r>
      <w:r w:rsidRPr="004A0CA3">
        <w:rPr>
          <w:rFonts w:ascii="Arial" w:hAnsi="Arial"/>
          <w:color w:val="000000"/>
          <w:lang w:val="fr-FR"/>
        </w:rPr>
        <w:t>art.20</w:t>
      </w:r>
      <w:r w:rsidRPr="004A0CA3">
        <w:rPr>
          <w:rFonts w:ascii="Arial" w:hAnsi="Arial"/>
          <w:lang w:val="fr-FR"/>
        </w:rPr>
        <w:t>, prestarea cu caracter temporar sau ocazional a serviciilor pe teritoriul României se face în baza titlului profesional de</w:t>
      </w:r>
      <w:r w:rsidRPr="004A0CA3">
        <w:rPr>
          <w:rFonts w:ascii="Arial" w:hAnsi="Arial"/>
          <w:lang w:val="ro-RO"/>
        </w:rPr>
        <w:t xml:space="preserve"> moa</w:t>
      </w:r>
      <w:r w:rsidRPr="004A0CA3">
        <w:rPr>
          <w:rFonts w:ascii="Arial" w:hAnsi="Arial" w:cs="Tahoma"/>
          <w:lang w:val="ro-RO"/>
        </w:rPr>
        <w:t>ș</w:t>
      </w:r>
      <w:r w:rsidRPr="004A0CA3">
        <w:rPr>
          <w:rFonts w:ascii="Arial" w:hAnsi="Arial"/>
          <w:lang w:val="ro-RO"/>
        </w:rPr>
        <w:t>ă</w:t>
      </w:r>
      <w:r w:rsidRPr="004A0CA3">
        <w:rPr>
          <w:rFonts w:ascii="Arial" w:hAnsi="Arial"/>
          <w:lang w:val="fr-FR"/>
        </w:rPr>
        <w:t>, prevăzut de prezenta lege, atunci când CNMR verifică documentele</w:t>
      </w:r>
      <w:r w:rsidRPr="004A0CA3">
        <w:rPr>
          <w:rFonts w:ascii="Arial" w:hAnsi="Arial"/>
          <w:spacing w:val="-46"/>
          <w:lang w:val="fr-FR"/>
        </w:rPr>
        <w:t xml:space="preserve"> </w:t>
      </w:r>
      <w:r w:rsidRPr="004A0CA3">
        <w:rPr>
          <w:rFonts w:ascii="Arial" w:hAnsi="Arial"/>
          <w:lang w:val="fr-FR"/>
        </w:rPr>
        <w:t>de calificare în vederea prestării</w:t>
      </w:r>
      <w:r w:rsidRPr="004A0CA3">
        <w:rPr>
          <w:rFonts w:ascii="Arial" w:hAnsi="Arial"/>
          <w:spacing w:val="-19"/>
          <w:lang w:val="fr-FR"/>
        </w:rPr>
        <w:t xml:space="preserve"> </w:t>
      </w:r>
      <w:r w:rsidRPr="004A0CA3">
        <w:rPr>
          <w:rFonts w:ascii="Arial" w:hAnsi="Arial"/>
          <w:lang w:val="fr-FR"/>
        </w:rPr>
        <w:t>serviciilor.</w:t>
      </w:r>
    </w:p>
    <w:p w:rsidR="009F0B1E" w:rsidRPr="004A0CA3" w:rsidRDefault="009F0B1E" w:rsidP="00CB7C12">
      <w:pPr>
        <w:widowControl w:val="0"/>
        <w:tabs>
          <w:tab w:val="left" w:pos="778"/>
        </w:tabs>
        <w:spacing w:after="0" w:line="240" w:lineRule="auto"/>
        <w:ind w:right="-30"/>
        <w:jc w:val="both"/>
        <w:rPr>
          <w:rFonts w:ascii="Arial" w:hAnsi="Arial"/>
          <w:lang w:val="fr-FR"/>
        </w:rPr>
      </w:pPr>
      <w:r w:rsidRPr="004A0CA3">
        <w:rPr>
          <w:rFonts w:ascii="Arial" w:hAnsi="Arial"/>
          <w:lang w:val="fr-FR"/>
        </w:rPr>
        <w:t xml:space="preserve"> (3) În cazul moaşelor stabilite în România, exercitarea profesiei se face cu titlul profesional   prevăzut de prezenta lege pentru profesia în</w:t>
      </w:r>
      <w:r w:rsidRPr="004A0CA3">
        <w:rPr>
          <w:rFonts w:ascii="Arial" w:hAnsi="Arial"/>
          <w:spacing w:val="-12"/>
          <w:lang w:val="fr-FR"/>
        </w:rPr>
        <w:t xml:space="preserve"> </w:t>
      </w:r>
      <w:r w:rsidRPr="004A0CA3">
        <w:rPr>
          <w:rFonts w:ascii="Arial" w:hAnsi="Arial"/>
          <w:lang w:val="fr-FR"/>
        </w:rPr>
        <w:t>cauză.</w:t>
      </w:r>
    </w:p>
    <w:p w:rsidR="009F0B1E" w:rsidRPr="004A0CA3" w:rsidRDefault="009F0B1E" w:rsidP="00CB7C12">
      <w:pPr>
        <w:pStyle w:val="NoSpacing"/>
        <w:ind w:right="-30"/>
        <w:jc w:val="both"/>
        <w:rPr>
          <w:rFonts w:ascii="Arial" w:hAnsi="Arial"/>
          <w:lang w:val="fr-FR"/>
        </w:rPr>
      </w:pPr>
      <w:r w:rsidRPr="004A0CA3">
        <w:rPr>
          <w:rFonts w:ascii="Arial" w:hAnsi="Arial"/>
          <w:lang w:val="fr-FR"/>
        </w:rPr>
        <w:t xml:space="preserve"> (4) În cazul moa</w:t>
      </w:r>
      <w:r w:rsidRPr="004A0CA3">
        <w:rPr>
          <w:rFonts w:ascii="Arial" w:hAnsi="Arial" w:cs="Tahoma"/>
          <w:lang w:val="fr-FR"/>
        </w:rPr>
        <w:t>ș</w:t>
      </w:r>
      <w:r w:rsidRPr="004A0CA3">
        <w:rPr>
          <w:rFonts w:ascii="Arial" w:hAnsi="Arial"/>
          <w:lang w:val="fr-FR"/>
        </w:rPr>
        <w:t xml:space="preserve">elor prevăzute </w:t>
      </w:r>
      <w:proofErr w:type="gramStart"/>
      <w:r w:rsidRPr="004A0CA3">
        <w:rPr>
          <w:rFonts w:ascii="Arial" w:hAnsi="Arial"/>
          <w:lang w:val="fr-FR"/>
        </w:rPr>
        <w:t xml:space="preserve">la </w:t>
      </w:r>
      <w:r w:rsidRPr="004A0CA3">
        <w:rPr>
          <w:rFonts w:ascii="Arial" w:hAnsi="Arial"/>
          <w:color w:val="000000"/>
          <w:lang w:val="fr-FR"/>
        </w:rPr>
        <w:t>art</w:t>
      </w:r>
      <w:proofErr w:type="gramEnd"/>
      <w:r w:rsidRPr="004A0CA3">
        <w:rPr>
          <w:rFonts w:ascii="Arial" w:hAnsi="Arial"/>
          <w:color w:val="000000"/>
          <w:lang w:val="fr-FR"/>
        </w:rPr>
        <w:t xml:space="preserve">. 22, </w:t>
      </w:r>
      <w:r w:rsidRPr="004A0CA3">
        <w:rPr>
          <w:rFonts w:ascii="Arial" w:hAnsi="Arial"/>
          <w:lang w:val="fr-FR"/>
        </w:rPr>
        <w:t xml:space="preserve">CNMR poate acorda, de la caz la caz, acces    parţial </w:t>
      </w:r>
      <w:proofErr w:type="gramStart"/>
      <w:r w:rsidRPr="004A0CA3">
        <w:rPr>
          <w:rFonts w:ascii="Arial" w:hAnsi="Arial"/>
          <w:lang w:val="fr-FR"/>
        </w:rPr>
        <w:t>la o</w:t>
      </w:r>
      <w:proofErr w:type="gramEnd"/>
      <w:r w:rsidRPr="004A0CA3">
        <w:rPr>
          <w:rFonts w:ascii="Arial" w:hAnsi="Arial"/>
          <w:lang w:val="fr-FR"/>
        </w:rPr>
        <w:t xml:space="preserve"> activitate profesională pe teritoriul României cu respectarea normelor în vigoare.</w:t>
      </w:r>
    </w:p>
    <w:p w:rsidR="009F0B1E" w:rsidRPr="004A0CA3" w:rsidRDefault="009F0B1E" w:rsidP="00CB7C12">
      <w:pPr>
        <w:pStyle w:val="NoSpacing"/>
        <w:ind w:right="-30"/>
        <w:jc w:val="both"/>
        <w:rPr>
          <w:rFonts w:ascii="Arial" w:hAnsi="Arial"/>
          <w:lang w:val="fr-FR"/>
        </w:rPr>
      </w:pPr>
      <w:r w:rsidRPr="004A0CA3">
        <w:rPr>
          <w:rFonts w:ascii="Arial" w:hAnsi="Arial"/>
          <w:lang w:val="fr-FR"/>
        </w:rPr>
        <w:t xml:space="preserve"> (5) CNMR informează semestrial Ministerul Sănătăţii cu privire la numărul moaşelor care beneficiază de prevederile privind exercitarea profesiei în regim temporar, ocazional sau în regim de stabilire pe teritoriul României.</w:t>
      </w:r>
    </w:p>
    <w:p w:rsidR="009F0B1E" w:rsidRPr="004A0CA3" w:rsidRDefault="009F0B1E" w:rsidP="00CB7C12">
      <w:pPr>
        <w:pStyle w:val="NoSpacing"/>
        <w:ind w:right="-30"/>
        <w:jc w:val="both"/>
        <w:rPr>
          <w:rFonts w:ascii="Arial" w:hAnsi="Arial"/>
          <w:lang w:val="fr-FR"/>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Art. 28</w:t>
      </w:r>
    </w:p>
    <w:p w:rsidR="009F0B1E" w:rsidRPr="004A0CA3" w:rsidRDefault="009F0B1E" w:rsidP="009D337A">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lastRenderedPageBreak/>
        <w:t>(1) Moaşele cetăţeni ai unui stat membru al Uniunii Europene, ai unui stat aparţinâ</w:t>
      </w:r>
      <w:r w:rsidRPr="004A0CA3">
        <w:rPr>
          <w:rFonts w:ascii="Arial" w:hAnsi="Arial"/>
          <w:color w:val="000000"/>
          <w:u w:color="000000"/>
          <w:lang w:val="de-DE"/>
        </w:rPr>
        <w:t>nd Spa</w:t>
      </w:r>
      <w:r w:rsidRPr="004A0CA3">
        <w:rPr>
          <w:rFonts w:ascii="Arial" w:hAnsi="Arial"/>
          <w:color w:val="000000"/>
          <w:u w:color="000000"/>
          <w:lang w:val="fr-FR"/>
        </w:rPr>
        <w:t>ţiului Economic European sau ai Confederaţiei Elveţiene care exercită profesia ca urmare a recunoaşterii calificării profesionale de către autorităţ</w:t>
      </w:r>
      <w:r w:rsidRPr="004A0CA3">
        <w:rPr>
          <w:rFonts w:ascii="Arial" w:hAnsi="Arial"/>
          <w:color w:val="000000"/>
          <w:u w:color="000000"/>
          <w:lang w:val="it-IT"/>
        </w:rPr>
        <w:t>ile competente rom</w:t>
      </w:r>
      <w:r w:rsidRPr="004A0CA3">
        <w:rPr>
          <w:rFonts w:ascii="Arial" w:hAnsi="Arial"/>
          <w:color w:val="000000"/>
          <w:u w:color="000000"/>
          <w:lang w:val="fr-FR"/>
        </w:rPr>
        <w:t>âne trebuie să posede cunostinţele lingvistice necesare desfăşurării activităţilor profesionale în România.</w:t>
      </w:r>
    </w:p>
    <w:p w:rsidR="009F0B1E" w:rsidRPr="004A0CA3" w:rsidRDefault="009F0B1E" w:rsidP="009D337A">
      <w:pPr>
        <w:widowControl w:val="0"/>
        <w:tabs>
          <w:tab w:val="left" w:pos="0"/>
        </w:tabs>
        <w:spacing w:after="0" w:line="240" w:lineRule="auto"/>
        <w:ind w:right="-30"/>
        <w:jc w:val="both"/>
        <w:rPr>
          <w:rFonts w:ascii="Arial" w:hAnsi="Arial"/>
          <w:lang w:val="fr-FR"/>
        </w:rPr>
      </w:pPr>
      <w:r w:rsidRPr="004A0CA3">
        <w:rPr>
          <w:rFonts w:ascii="Arial" w:hAnsi="Arial"/>
          <w:lang w:val="fr-FR"/>
        </w:rPr>
        <w:t>(2) CNMR este desemnat ca autoritate competentă să verifice respectarea obligaţiei prevăzute la alin.</w:t>
      </w:r>
      <w:r w:rsidRPr="004A0CA3">
        <w:rPr>
          <w:rFonts w:ascii="Arial" w:hAnsi="Arial"/>
          <w:spacing w:val="-4"/>
          <w:lang w:val="fr-FR"/>
        </w:rPr>
        <w:t xml:space="preserve"> </w:t>
      </w:r>
      <w:r w:rsidRPr="004A0CA3">
        <w:rPr>
          <w:rFonts w:ascii="Arial" w:hAnsi="Arial"/>
          <w:lang w:val="fr-FR"/>
        </w:rPr>
        <w:t>(1).</w:t>
      </w:r>
    </w:p>
    <w:p w:rsidR="009F0B1E" w:rsidRPr="004A0CA3" w:rsidRDefault="009F0B1E" w:rsidP="00CB7C12">
      <w:pPr>
        <w:widowControl w:val="0"/>
        <w:tabs>
          <w:tab w:val="left" w:pos="778"/>
        </w:tabs>
        <w:spacing w:after="0" w:line="240" w:lineRule="auto"/>
        <w:ind w:right="-30"/>
        <w:jc w:val="both"/>
        <w:rPr>
          <w:rFonts w:ascii="Arial" w:hAnsi="Arial"/>
          <w:lang w:val="fr-FR"/>
        </w:rPr>
      </w:pPr>
      <w:r w:rsidRPr="004A0CA3">
        <w:rPr>
          <w:rFonts w:ascii="Arial" w:hAnsi="Arial"/>
          <w:lang w:val="fr-FR"/>
        </w:rPr>
        <w:t>(3) Verificarea cunoştinţelor lingvistice se limitează la cunoaşterea limbii române ca limbă</w:t>
      </w:r>
      <w:r w:rsidRPr="004A0CA3">
        <w:rPr>
          <w:rFonts w:ascii="Arial" w:hAnsi="Arial"/>
          <w:spacing w:val="-6"/>
          <w:lang w:val="fr-FR"/>
        </w:rPr>
        <w:t xml:space="preserve"> </w:t>
      </w:r>
      <w:r w:rsidRPr="004A0CA3">
        <w:rPr>
          <w:rFonts w:ascii="Arial" w:hAnsi="Arial"/>
          <w:lang w:val="fr-FR"/>
        </w:rPr>
        <w:t>oficială</w:t>
      </w:r>
      <w:r w:rsidRPr="004A0CA3">
        <w:rPr>
          <w:rFonts w:ascii="Arial" w:hAnsi="Arial"/>
          <w:spacing w:val="-2"/>
          <w:lang w:val="fr-FR"/>
        </w:rPr>
        <w:t xml:space="preserve"> </w:t>
      </w:r>
      <w:r w:rsidRPr="004A0CA3">
        <w:rPr>
          <w:rFonts w:ascii="Arial" w:hAnsi="Arial"/>
          <w:lang w:val="fr-FR"/>
        </w:rPr>
        <w:t>sau</w:t>
      </w:r>
      <w:r w:rsidRPr="004A0CA3">
        <w:rPr>
          <w:rFonts w:ascii="Arial" w:hAnsi="Arial"/>
          <w:spacing w:val="-6"/>
          <w:lang w:val="fr-FR"/>
        </w:rPr>
        <w:t xml:space="preserve"> </w:t>
      </w:r>
      <w:r w:rsidRPr="004A0CA3">
        <w:rPr>
          <w:rFonts w:ascii="Arial" w:hAnsi="Arial"/>
          <w:lang w:val="fr-FR"/>
        </w:rPr>
        <w:t>a</w:t>
      </w:r>
      <w:r w:rsidRPr="004A0CA3">
        <w:rPr>
          <w:rFonts w:ascii="Arial" w:hAnsi="Arial"/>
          <w:spacing w:val="-2"/>
          <w:lang w:val="fr-FR"/>
        </w:rPr>
        <w:t xml:space="preserve"> </w:t>
      </w:r>
      <w:r w:rsidRPr="004A0CA3">
        <w:rPr>
          <w:rFonts w:ascii="Arial" w:hAnsi="Arial"/>
          <w:lang w:val="fr-FR"/>
        </w:rPr>
        <w:t>unei</w:t>
      </w:r>
      <w:r w:rsidRPr="004A0CA3">
        <w:rPr>
          <w:rFonts w:ascii="Arial" w:hAnsi="Arial"/>
          <w:spacing w:val="-6"/>
          <w:lang w:val="fr-FR"/>
        </w:rPr>
        <w:t xml:space="preserve"> </w:t>
      </w:r>
      <w:r w:rsidRPr="004A0CA3">
        <w:rPr>
          <w:rFonts w:ascii="Arial" w:hAnsi="Arial"/>
          <w:lang w:val="fr-FR"/>
        </w:rPr>
        <w:t>alte</w:t>
      </w:r>
      <w:r w:rsidRPr="004A0CA3">
        <w:rPr>
          <w:rFonts w:ascii="Arial" w:hAnsi="Arial"/>
          <w:spacing w:val="-6"/>
          <w:lang w:val="fr-FR"/>
        </w:rPr>
        <w:t xml:space="preserve"> </w:t>
      </w:r>
      <w:r w:rsidRPr="004A0CA3">
        <w:rPr>
          <w:rFonts w:ascii="Arial" w:hAnsi="Arial"/>
          <w:lang w:val="fr-FR"/>
        </w:rPr>
        <w:t>limbi</w:t>
      </w:r>
      <w:r w:rsidRPr="004A0CA3">
        <w:rPr>
          <w:rFonts w:ascii="Arial" w:hAnsi="Arial"/>
          <w:spacing w:val="-2"/>
          <w:lang w:val="fr-FR"/>
        </w:rPr>
        <w:t xml:space="preserve"> </w:t>
      </w:r>
      <w:r w:rsidRPr="004A0CA3">
        <w:rPr>
          <w:rFonts w:ascii="Arial" w:hAnsi="Arial"/>
          <w:lang w:val="fr-FR"/>
        </w:rPr>
        <w:t>materne</w:t>
      </w:r>
      <w:r w:rsidRPr="004A0CA3">
        <w:rPr>
          <w:rFonts w:ascii="Arial" w:hAnsi="Arial"/>
          <w:spacing w:val="-3"/>
          <w:lang w:val="fr-FR"/>
        </w:rPr>
        <w:t xml:space="preserve"> </w:t>
      </w:r>
      <w:r w:rsidRPr="004A0CA3">
        <w:rPr>
          <w:rFonts w:ascii="Arial" w:hAnsi="Arial"/>
          <w:lang w:val="fr-FR"/>
        </w:rPr>
        <w:t>în</w:t>
      </w:r>
      <w:r w:rsidRPr="004A0CA3">
        <w:rPr>
          <w:rFonts w:ascii="Arial" w:hAnsi="Arial"/>
          <w:spacing w:val="-2"/>
          <w:lang w:val="fr-FR"/>
        </w:rPr>
        <w:t xml:space="preserve"> </w:t>
      </w:r>
      <w:r w:rsidRPr="004A0CA3">
        <w:rPr>
          <w:rFonts w:ascii="Arial" w:hAnsi="Arial"/>
          <w:lang w:val="fr-FR"/>
        </w:rPr>
        <w:t>România</w:t>
      </w:r>
      <w:r w:rsidRPr="004A0CA3">
        <w:rPr>
          <w:rFonts w:ascii="Arial" w:hAnsi="Arial"/>
          <w:spacing w:val="-2"/>
          <w:lang w:val="fr-FR"/>
        </w:rPr>
        <w:t xml:space="preserve"> </w:t>
      </w:r>
      <w:r w:rsidRPr="004A0CA3">
        <w:rPr>
          <w:rFonts w:ascii="Arial" w:hAnsi="Arial"/>
          <w:lang w:val="fr-FR"/>
        </w:rPr>
        <w:t>cu</w:t>
      </w:r>
      <w:r w:rsidRPr="004A0CA3">
        <w:rPr>
          <w:rFonts w:ascii="Arial" w:hAnsi="Arial"/>
          <w:spacing w:val="-2"/>
          <w:lang w:val="fr-FR"/>
        </w:rPr>
        <w:t xml:space="preserve"> </w:t>
      </w:r>
      <w:r w:rsidRPr="004A0CA3">
        <w:rPr>
          <w:rFonts w:ascii="Arial" w:hAnsi="Arial"/>
          <w:lang w:val="fr-FR"/>
        </w:rPr>
        <w:t>condiţia</w:t>
      </w:r>
      <w:r w:rsidRPr="004A0CA3">
        <w:rPr>
          <w:rFonts w:ascii="Arial" w:hAnsi="Arial"/>
          <w:spacing w:val="-2"/>
          <w:lang w:val="fr-FR"/>
        </w:rPr>
        <w:t xml:space="preserve"> </w:t>
      </w:r>
      <w:r w:rsidRPr="004A0CA3">
        <w:rPr>
          <w:rFonts w:ascii="Arial" w:hAnsi="Arial"/>
          <w:lang w:val="fr-FR"/>
        </w:rPr>
        <w:t>ca</w:t>
      </w:r>
      <w:r w:rsidRPr="004A0CA3">
        <w:rPr>
          <w:rFonts w:ascii="Arial" w:hAnsi="Arial"/>
          <w:spacing w:val="-6"/>
          <w:lang w:val="fr-FR"/>
        </w:rPr>
        <w:t xml:space="preserve"> </w:t>
      </w:r>
      <w:r w:rsidRPr="004A0CA3">
        <w:rPr>
          <w:rFonts w:ascii="Arial" w:hAnsi="Arial"/>
          <w:lang w:val="fr-FR"/>
        </w:rPr>
        <w:t>aceasta</w:t>
      </w:r>
      <w:r w:rsidRPr="004A0CA3">
        <w:rPr>
          <w:rFonts w:ascii="Arial" w:hAnsi="Arial"/>
          <w:spacing w:val="-2"/>
          <w:lang w:val="fr-FR"/>
        </w:rPr>
        <w:t xml:space="preserve"> </w:t>
      </w:r>
      <w:r w:rsidRPr="004A0CA3">
        <w:rPr>
          <w:rFonts w:ascii="Arial" w:hAnsi="Arial"/>
          <w:lang w:val="fr-FR"/>
        </w:rPr>
        <w:t>să</w:t>
      </w:r>
      <w:r w:rsidRPr="004A0CA3">
        <w:rPr>
          <w:rFonts w:ascii="Arial" w:hAnsi="Arial"/>
          <w:spacing w:val="-2"/>
          <w:lang w:val="fr-FR"/>
        </w:rPr>
        <w:t xml:space="preserve"> </w:t>
      </w:r>
      <w:r w:rsidRPr="004A0CA3">
        <w:rPr>
          <w:rFonts w:ascii="Arial" w:hAnsi="Arial"/>
          <w:lang w:val="fr-FR"/>
        </w:rPr>
        <w:t>fie</w:t>
      </w:r>
      <w:r w:rsidRPr="004A0CA3">
        <w:rPr>
          <w:rFonts w:ascii="Arial" w:hAnsi="Arial"/>
          <w:spacing w:val="-6"/>
          <w:lang w:val="fr-FR"/>
        </w:rPr>
        <w:t xml:space="preserve"> </w:t>
      </w:r>
      <w:r w:rsidRPr="004A0CA3">
        <w:rPr>
          <w:rFonts w:ascii="Arial" w:hAnsi="Arial"/>
          <w:lang w:val="fr-FR"/>
        </w:rPr>
        <w:t>o</w:t>
      </w:r>
      <w:r w:rsidRPr="004A0CA3">
        <w:rPr>
          <w:rFonts w:ascii="Arial" w:hAnsi="Arial"/>
          <w:spacing w:val="-2"/>
          <w:lang w:val="fr-FR"/>
        </w:rPr>
        <w:t xml:space="preserve"> </w:t>
      </w:r>
      <w:r w:rsidRPr="004A0CA3">
        <w:rPr>
          <w:rFonts w:ascii="Arial" w:hAnsi="Arial"/>
          <w:lang w:val="fr-FR"/>
        </w:rPr>
        <w:t>limbă oficială a Uniunii</w:t>
      </w:r>
      <w:r w:rsidRPr="004A0CA3">
        <w:rPr>
          <w:rFonts w:ascii="Arial" w:hAnsi="Arial"/>
          <w:spacing w:val="-18"/>
          <w:lang w:val="fr-FR"/>
        </w:rPr>
        <w:t xml:space="preserve"> </w:t>
      </w:r>
      <w:r w:rsidRPr="004A0CA3">
        <w:rPr>
          <w:rFonts w:ascii="Arial" w:hAnsi="Arial"/>
          <w:lang w:val="fr-FR"/>
        </w:rPr>
        <w:t>Europene.</w:t>
      </w:r>
    </w:p>
    <w:p w:rsidR="009F0B1E" w:rsidRPr="004A0CA3" w:rsidRDefault="009F0B1E" w:rsidP="00CB7C12">
      <w:pPr>
        <w:widowControl w:val="0"/>
        <w:tabs>
          <w:tab w:val="left" w:pos="778"/>
        </w:tabs>
        <w:spacing w:after="0" w:line="240" w:lineRule="auto"/>
        <w:ind w:right="-30"/>
        <w:jc w:val="both"/>
        <w:rPr>
          <w:rFonts w:ascii="Arial" w:hAnsi="Arial"/>
        </w:rPr>
      </w:pPr>
      <w:r w:rsidRPr="004A0CA3">
        <w:rPr>
          <w:rFonts w:ascii="Arial" w:hAnsi="Arial"/>
          <w:lang w:val="fr-FR"/>
        </w:rPr>
        <w:t>(4) CNMR poate</w:t>
      </w:r>
      <w:r w:rsidRPr="004A0CA3">
        <w:rPr>
          <w:rFonts w:ascii="Arial" w:hAnsi="Arial"/>
          <w:spacing w:val="-6"/>
          <w:lang w:val="fr-FR"/>
        </w:rPr>
        <w:t xml:space="preserve"> </w:t>
      </w:r>
      <w:r w:rsidRPr="004A0CA3">
        <w:rPr>
          <w:rFonts w:ascii="Arial" w:hAnsi="Arial"/>
          <w:lang w:val="fr-FR"/>
        </w:rPr>
        <w:t>efectua</w:t>
      </w:r>
      <w:r w:rsidRPr="004A0CA3">
        <w:rPr>
          <w:rFonts w:ascii="Arial" w:hAnsi="Arial"/>
          <w:spacing w:val="-5"/>
          <w:lang w:val="fr-FR"/>
        </w:rPr>
        <w:t xml:space="preserve"> </w:t>
      </w:r>
      <w:r w:rsidRPr="004A0CA3">
        <w:rPr>
          <w:rFonts w:ascii="Arial" w:hAnsi="Arial"/>
          <w:lang w:val="fr-FR"/>
        </w:rPr>
        <w:t>verificarea</w:t>
      </w:r>
      <w:r w:rsidRPr="004A0CA3">
        <w:rPr>
          <w:rFonts w:ascii="Arial" w:hAnsi="Arial"/>
          <w:spacing w:val="-5"/>
          <w:lang w:val="fr-FR"/>
        </w:rPr>
        <w:t xml:space="preserve"> </w:t>
      </w:r>
      <w:r w:rsidRPr="004A0CA3">
        <w:rPr>
          <w:rFonts w:ascii="Arial" w:hAnsi="Arial"/>
          <w:lang w:val="fr-FR"/>
        </w:rPr>
        <w:t>cunoştinţelor</w:t>
      </w:r>
      <w:r w:rsidRPr="004A0CA3">
        <w:rPr>
          <w:rFonts w:ascii="Arial" w:hAnsi="Arial"/>
          <w:spacing w:val="-9"/>
          <w:lang w:val="fr-FR"/>
        </w:rPr>
        <w:t xml:space="preserve"> </w:t>
      </w:r>
      <w:r w:rsidRPr="004A0CA3">
        <w:rPr>
          <w:rFonts w:ascii="Arial" w:hAnsi="Arial"/>
          <w:lang w:val="fr-FR"/>
        </w:rPr>
        <w:t>lingvistice</w:t>
      </w:r>
      <w:r w:rsidRPr="004A0CA3">
        <w:rPr>
          <w:rFonts w:ascii="Arial" w:hAnsi="Arial"/>
          <w:spacing w:val="-6"/>
          <w:lang w:val="fr-FR"/>
        </w:rPr>
        <w:t xml:space="preserve"> </w:t>
      </w:r>
      <w:r w:rsidRPr="004A0CA3">
        <w:rPr>
          <w:rFonts w:ascii="Arial" w:hAnsi="Arial"/>
          <w:lang w:val="fr-FR"/>
        </w:rPr>
        <w:t>numai</w:t>
      </w:r>
      <w:r w:rsidRPr="004A0CA3">
        <w:rPr>
          <w:rFonts w:ascii="Arial" w:hAnsi="Arial"/>
          <w:spacing w:val="-9"/>
          <w:lang w:val="fr-FR"/>
        </w:rPr>
        <w:t xml:space="preserve"> </w:t>
      </w:r>
      <w:r w:rsidRPr="004A0CA3">
        <w:rPr>
          <w:rFonts w:ascii="Arial" w:hAnsi="Arial"/>
          <w:lang w:val="fr-FR"/>
        </w:rPr>
        <w:t>după</w:t>
      </w:r>
      <w:r w:rsidRPr="004A0CA3">
        <w:rPr>
          <w:rFonts w:ascii="Arial" w:hAnsi="Arial"/>
          <w:spacing w:val="-5"/>
          <w:lang w:val="fr-FR"/>
        </w:rPr>
        <w:t xml:space="preserve"> </w:t>
      </w:r>
      <w:r w:rsidRPr="004A0CA3">
        <w:rPr>
          <w:rFonts w:ascii="Arial" w:hAnsi="Arial"/>
          <w:lang w:val="fr-FR"/>
        </w:rPr>
        <w:t>emiterea,</w:t>
      </w:r>
      <w:r w:rsidRPr="004A0CA3">
        <w:rPr>
          <w:rFonts w:ascii="Arial" w:hAnsi="Arial"/>
          <w:spacing w:val="-7"/>
          <w:lang w:val="fr-FR"/>
        </w:rPr>
        <w:t xml:space="preserve"> </w:t>
      </w:r>
      <w:r w:rsidRPr="004A0CA3">
        <w:rPr>
          <w:rFonts w:ascii="Arial" w:hAnsi="Arial"/>
          <w:lang w:val="fr-FR"/>
        </w:rPr>
        <w:t xml:space="preserve">conform normelor comunitare, a cardului profesional european </w:t>
      </w:r>
      <w:r w:rsidRPr="004A0CA3">
        <w:rPr>
          <w:rFonts w:ascii="Arial" w:hAnsi="Arial"/>
          <w:spacing w:val="3"/>
          <w:lang w:val="fr-FR"/>
        </w:rPr>
        <w:t xml:space="preserve">de </w:t>
      </w:r>
      <w:r w:rsidRPr="004A0CA3">
        <w:rPr>
          <w:rFonts w:ascii="Arial" w:hAnsi="Arial"/>
          <w:lang w:val="fr-FR"/>
        </w:rPr>
        <w:t xml:space="preserve">moaşă sau, după caz, numai după recunoaşterea calificărilor profesionale ale acestora. </w:t>
      </w:r>
      <w:r w:rsidRPr="004A0CA3">
        <w:rPr>
          <w:rFonts w:ascii="Arial" w:hAnsi="Arial"/>
        </w:rPr>
        <w:t xml:space="preserve">Verificarea </w:t>
      </w:r>
      <w:proofErr w:type="gramStart"/>
      <w:r w:rsidRPr="004A0CA3">
        <w:rPr>
          <w:rFonts w:ascii="Arial" w:hAnsi="Arial"/>
        </w:rPr>
        <w:t>este</w:t>
      </w:r>
      <w:proofErr w:type="gramEnd"/>
      <w:r w:rsidRPr="004A0CA3">
        <w:rPr>
          <w:rFonts w:ascii="Arial" w:hAnsi="Arial"/>
        </w:rPr>
        <w:t xml:space="preserve"> proporţională cu activitatea care urmează a fi desfăşurată de către</w:t>
      </w:r>
      <w:r w:rsidRPr="004A0CA3">
        <w:rPr>
          <w:rFonts w:ascii="Arial" w:hAnsi="Arial"/>
          <w:spacing w:val="-21"/>
        </w:rPr>
        <w:t xml:space="preserve"> </w:t>
      </w:r>
      <w:r w:rsidRPr="004A0CA3">
        <w:rPr>
          <w:rFonts w:ascii="Arial" w:hAnsi="Arial"/>
        </w:rPr>
        <w:t>titular.</w:t>
      </w:r>
    </w:p>
    <w:p w:rsidR="009F0B1E" w:rsidRPr="004A0CA3" w:rsidRDefault="009F0B1E" w:rsidP="00CB7C12">
      <w:pPr>
        <w:widowControl w:val="0"/>
        <w:tabs>
          <w:tab w:val="left" w:pos="778"/>
        </w:tabs>
        <w:spacing w:after="0" w:line="240" w:lineRule="auto"/>
        <w:ind w:right="-30"/>
        <w:jc w:val="both"/>
        <w:rPr>
          <w:rFonts w:ascii="Arial" w:hAnsi="Arial"/>
        </w:rPr>
      </w:pPr>
      <w:r w:rsidRPr="004A0CA3">
        <w:rPr>
          <w:rFonts w:ascii="Arial" w:hAnsi="Arial"/>
        </w:rPr>
        <w:t>(5) Deciziile CNMR cu</w:t>
      </w:r>
      <w:r w:rsidRPr="004A0CA3">
        <w:rPr>
          <w:rFonts w:ascii="Arial" w:hAnsi="Arial"/>
          <w:spacing w:val="-7"/>
        </w:rPr>
        <w:t xml:space="preserve"> </w:t>
      </w:r>
      <w:r w:rsidRPr="004A0CA3">
        <w:rPr>
          <w:rFonts w:ascii="Arial" w:hAnsi="Arial"/>
        </w:rPr>
        <w:t>privire</w:t>
      </w:r>
      <w:r w:rsidRPr="004A0CA3">
        <w:rPr>
          <w:rFonts w:ascii="Arial" w:hAnsi="Arial"/>
          <w:spacing w:val="-4"/>
        </w:rPr>
        <w:t xml:space="preserve"> </w:t>
      </w:r>
      <w:r w:rsidRPr="004A0CA3">
        <w:rPr>
          <w:rFonts w:ascii="Arial" w:hAnsi="Arial"/>
        </w:rPr>
        <w:t>la</w:t>
      </w:r>
      <w:r w:rsidRPr="004A0CA3">
        <w:rPr>
          <w:rFonts w:ascii="Arial" w:hAnsi="Arial"/>
          <w:spacing w:val="-3"/>
        </w:rPr>
        <w:t xml:space="preserve"> </w:t>
      </w:r>
      <w:r w:rsidRPr="004A0CA3">
        <w:rPr>
          <w:rFonts w:ascii="Arial" w:hAnsi="Arial"/>
        </w:rPr>
        <w:t>verificarea</w:t>
      </w:r>
      <w:r w:rsidRPr="004A0CA3">
        <w:rPr>
          <w:rFonts w:ascii="Arial" w:hAnsi="Arial"/>
          <w:spacing w:val="-3"/>
        </w:rPr>
        <w:t xml:space="preserve"> </w:t>
      </w:r>
      <w:r w:rsidRPr="004A0CA3">
        <w:rPr>
          <w:rFonts w:ascii="Arial" w:hAnsi="Arial"/>
        </w:rPr>
        <w:t>cunoştinţelor</w:t>
      </w:r>
      <w:r w:rsidRPr="004A0CA3">
        <w:rPr>
          <w:rFonts w:ascii="Arial" w:hAnsi="Arial"/>
          <w:spacing w:val="-7"/>
        </w:rPr>
        <w:t xml:space="preserve"> </w:t>
      </w:r>
      <w:r w:rsidRPr="004A0CA3">
        <w:rPr>
          <w:rFonts w:ascii="Arial" w:hAnsi="Arial"/>
        </w:rPr>
        <w:t>lingvistice</w:t>
      </w:r>
      <w:r w:rsidRPr="004A0CA3">
        <w:rPr>
          <w:rFonts w:ascii="Arial" w:hAnsi="Arial"/>
          <w:spacing w:val="-4"/>
        </w:rPr>
        <w:t xml:space="preserve"> </w:t>
      </w:r>
      <w:r w:rsidRPr="004A0CA3">
        <w:rPr>
          <w:rFonts w:ascii="Arial" w:hAnsi="Arial"/>
        </w:rPr>
        <w:t>pot</w:t>
      </w:r>
      <w:r w:rsidRPr="004A0CA3">
        <w:rPr>
          <w:rFonts w:ascii="Arial" w:hAnsi="Arial"/>
          <w:spacing w:val="-7"/>
        </w:rPr>
        <w:t xml:space="preserve"> </w:t>
      </w:r>
      <w:r w:rsidRPr="004A0CA3">
        <w:rPr>
          <w:rFonts w:ascii="Arial" w:hAnsi="Arial"/>
        </w:rPr>
        <w:t>fi</w:t>
      </w:r>
      <w:r w:rsidRPr="004A0CA3">
        <w:rPr>
          <w:rFonts w:ascii="Arial" w:hAnsi="Arial"/>
          <w:spacing w:val="-7"/>
        </w:rPr>
        <w:t xml:space="preserve"> </w:t>
      </w:r>
      <w:r w:rsidRPr="004A0CA3">
        <w:rPr>
          <w:rFonts w:ascii="Arial" w:hAnsi="Arial"/>
        </w:rPr>
        <w:t>atacate</w:t>
      </w:r>
      <w:r w:rsidRPr="004A0CA3">
        <w:rPr>
          <w:rFonts w:ascii="Arial" w:hAnsi="Arial"/>
          <w:spacing w:val="-7"/>
        </w:rPr>
        <w:t xml:space="preserve"> </w:t>
      </w:r>
      <w:r w:rsidRPr="004A0CA3">
        <w:rPr>
          <w:rFonts w:ascii="Arial" w:hAnsi="Arial"/>
        </w:rPr>
        <w:t>la instanţa de contencios administrativ competentă, potrivit</w:t>
      </w:r>
      <w:r w:rsidRPr="004A0CA3">
        <w:rPr>
          <w:rFonts w:ascii="Arial" w:hAnsi="Arial"/>
          <w:spacing w:val="-39"/>
        </w:rPr>
        <w:t xml:space="preserve"> </w:t>
      </w:r>
      <w:r w:rsidRPr="004A0CA3">
        <w:rPr>
          <w:rFonts w:ascii="Arial" w:hAnsi="Arial"/>
        </w:rPr>
        <w:t>legii.</w:t>
      </w:r>
    </w:p>
    <w:p w:rsidR="009F0B1E" w:rsidRPr="004A0CA3" w:rsidRDefault="009F0B1E" w:rsidP="00CB7C12">
      <w:pPr>
        <w:widowControl w:val="0"/>
        <w:tabs>
          <w:tab w:val="left" w:pos="778"/>
        </w:tabs>
        <w:spacing w:after="0" w:line="240" w:lineRule="auto"/>
        <w:ind w:right="-30"/>
        <w:jc w:val="both"/>
        <w:rPr>
          <w:rFonts w:ascii="Arial" w:hAnsi="Arial"/>
        </w:rPr>
      </w:pPr>
    </w:p>
    <w:p w:rsidR="009F0B1E" w:rsidRPr="004A0CA3" w:rsidRDefault="009F0B1E" w:rsidP="00CB7C12">
      <w:pPr>
        <w:spacing w:after="0" w:line="240" w:lineRule="auto"/>
        <w:ind w:right="-30"/>
        <w:jc w:val="both"/>
        <w:rPr>
          <w:rFonts w:ascii="Arial" w:hAnsi="Arial"/>
          <w:b/>
          <w:color w:val="000000"/>
          <w:u w:color="000000"/>
        </w:rPr>
      </w:pPr>
      <w:r w:rsidRPr="004A0CA3">
        <w:rPr>
          <w:rFonts w:ascii="Arial" w:hAnsi="Arial"/>
          <w:b/>
          <w:color w:val="000000"/>
          <w:u w:color="000000"/>
        </w:rPr>
        <w:t>Art. 29</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rPr>
        <w:t>(1) Moaşele cetăţeni ai unui stat membru al Uniunii Europene, ai unui stat aparţinâ</w:t>
      </w:r>
      <w:r w:rsidRPr="004A0CA3">
        <w:rPr>
          <w:rFonts w:ascii="Arial" w:hAnsi="Arial"/>
          <w:color w:val="000000"/>
          <w:u w:color="000000"/>
          <w:lang w:val="de-DE"/>
        </w:rPr>
        <w:t>nd Spa</w:t>
      </w:r>
      <w:r w:rsidRPr="004A0CA3">
        <w:rPr>
          <w:rFonts w:ascii="Arial" w:hAnsi="Arial"/>
          <w:color w:val="000000"/>
          <w:u w:color="000000"/>
        </w:rPr>
        <w:t>ţiului Economic European sau ai Confederaţiei Elveţ</w:t>
      </w:r>
      <w:r w:rsidRPr="004A0CA3">
        <w:rPr>
          <w:rFonts w:ascii="Arial" w:hAnsi="Arial"/>
          <w:color w:val="000000"/>
          <w:u w:color="000000"/>
          <w:lang w:val="es-ES_tradnl"/>
        </w:rPr>
        <w:t>iene, stabili</w:t>
      </w:r>
      <w:r w:rsidRPr="004A0CA3">
        <w:rPr>
          <w:rFonts w:ascii="Arial" w:hAnsi="Arial"/>
          <w:color w:val="000000"/>
          <w:u w:color="000000"/>
        </w:rPr>
        <w:t>ţi şi care exercită profesia în România, au obligaţia să cunoască legislaţia din domeniul sănătăţii, domeniul securităţii sociale, precum si prevederile Codului de etică şi deontologie al moaşei.</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 xml:space="preserve">(2) În vederea accesului la informaţiile prevăzute </w:t>
      </w:r>
      <w:proofErr w:type="gramStart"/>
      <w:r w:rsidRPr="004A0CA3">
        <w:rPr>
          <w:rFonts w:ascii="Arial" w:hAnsi="Arial"/>
          <w:color w:val="000000"/>
          <w:u w:color="000000"/>
          <w:lang w:val="fr-FR"/>
        </w:rPr>
        <w:t>la alin</w:t>
      </w:r>
      <w:proofErr w:type="gramEnd"/>
      <w:r w:rsidRPr="004A0CA3">
        <w:rPr>
          <w:rFonts w:ascii="Arial" w:hAnsi="Arial"/>
          <w:color w:val="000000"/>
          <w:u w:color="000000"/>
          <w:lang w:val="fr-FR"/>
        </w:rPr>
        <w:t>. (2), CNMR organizează, la nivelul structurilor teritoriale şi centrale, birouri de informare legislativă.</w:t>
      </w:r>
    </w:p>
    <w:p w:rsidR="009F0B1E" w:rsidRPr="004A0CA3" w:rsidRDefault="009F0B1E" w:rsidP="00CB7C12">
      <w:pPr>
        <w:widowControl w:val="0"/>
        <w:tabs>
          <w:tab w:val="left" w:pos="778"/>
        </w:tabs>
        <w:spacing w:after="0" w:line="240" w:lineRule="auto"/>
        <w:ind w:right="-30"/>
        <w:jc w:val="both"/>
        <w:rPr>
          <w:rFonts w:ascii="Arial" w:hAnsi="Arial"/>
          <w:lang w:val="fr-FR"/>
        </w:rPr>
      </w:pPr>
      <w:r w:rsidRPr="004A0CA3">
        <w:rPr>
          <w:rFonts w:ascii="Arial" w:hAnsi="Arial"/>
          <w:lang w:val="fr-FR"/>
        </w:rPr>
        <w:t xml:space="preserve"> (3) Moaşele cetăţeni ai unui stat membru al Uniunii Europene, ai unui stat aparţinâ</w:t>
      </w:r>
      <w:r w:rsidRPr="004A0CA3">
        <w:rPr>
          <w:rFonts w:ascii="Arial" w:hAnsi="Arial"/>
          <w:lang w:val="de-DE"/>
        </w:rPr>
        <w:t>nd Spa</w:t>
      </w:r>
      <w:r w:rsidRPr="004A0CA3">
        <w:rPr>
          <w:rFonts w:ascii="Arial" w:hAnsi="Arial"/>
          <w:lang w:val="fr-FR"/>
        </w:rPr>
        <w:t>ţiului Economic European sau ai Confederaţiei Elveţiene, care, în timpul exercitării profesiei în România, încalcă dispoziţiile legale şi regulamentele profesiei, răspund potrivit legii.</w:t>
      </w:r>
    </w:p>
    <w:p w:rsidR="009F0B1E" w:rsidRPr="004A0CA3" w:rsidRDefault="009F0B1E" w:rsidP="00CB7C12">
      <w:pPr>
        <w:widowControl w:val="0"/>
        <w:tabs>
          <w:tab w:val="left" w:pos="778"/>
        </w:tabs>
        <w:spacing w:after="0" w:line="240" w:lineRule="auto"/>
        <w:ind w:right="-30"/>
        <w:jc w:val="both"/>
        <w:rPr>
          <w:rFonts w:ascii="Arial" w:hAnsi="Arial"/>
          <w:lang w:val="fr-FR"/>
        </w:rPr>
      </w:pPr>
    </w:p>
    <w:p w:rsidR="009F0B1E" w:rsidRPr="004A0CA3" w:rsidRDefault="009F0B1E" w:rsidP="00CB7C12">
      <w:pPr>
        <w:widowControl w:val="0"/>
        <w:spacing w:after="0" w:line="319" w:lineRule="exact"/>
        <w:ind w:right="-30"/>
        <w:jc w:val="both"/>
        <w:rPr>
          <w:rFonts w:ascii="Arial" w:hAnsi="Arial"/>
          <w:b/>
          <w:lang w:val="fr-FR"/>
        </w:rPr>
      </w:pPr>
      <w:r w:rsidRPr="004A0CA3">
        <w:rPr>
          <w:rFonts w:ascii="Arial" w:hAnsi="Arial"/>
          <w:b/>
          <w:lang w:val="fr-FR"/>
        </w:rPr>
        <w:t>SECŢIUNEA a IV-a: Mecanismul de alertă</w:t>
      </w:r>
    </w:p>
    <w:p w:rsidR="009F0B1E" w:rsidRPr="004A0CA3" w:rsidRDefault="009F0B1E" w:rsidP="00CB7C12">
      <w:pPr>
        <w:widowControl w:val="0"/>
        <w:spacing w:after="0" w:line="319" w:lineRule="exact"/>
        <w:ind w:right="-30"/>
        <w:jc w:val="both"/>
        <w:rPr>
          <w:rFonts w:ascii="Arial" w:hAnsi="Arial"/>
          <w:b/>
          <w:lang w:val="fr-FR"/>
        </w:rPr>
      </w:pPr>
      <w:r w:rsidRPr="004A0CA3">
        <w:rPr>
          <w:rFonts w:ascii="Arial" w:hAnsi="Arial"/>
          <w:b/>
          <w:lang w:val="fr-FR"/>
        </w:rPr>
        <w:t>Art. 30</w:t>
      </w:r>
    </w:p>
    <w:p w:rsidR="009F0B1E" w:rsidRPr="004A0CA3" w:rsidRDefault="009F0B1E" w:rsidP="00CB7C12">
      <w:pPr>
        <w:spacing w:after="0" w:line="240" w:lineRule="auto"/>
        <w:ind w:right="-30"/>
        <w:jc w:val="both"/>
        <w:rPr>
          <w:rFonts w:ascii="Arial" w:hAnsi="Arial"/>
          <w:color w:val="00B050"/>
          <w:u w:color="000000"/>
          <w:lang w:val="fr-FR"/>
        </w:rPr>
      </w:pPr>
      <w:r w:rsidRPr="004A0CA3">
        <w:rPr>
          <w:rFonts w:ascii="Arial" w:hAnsi="Arial"/>
          <w:color w:val="000000"/>
          <w:u w:color="000000"/>
          <w:lang w:val="fr-FR"/>
        </w:rPr>
        <w:t>(1) CNMR informează autorităţile competente din toate celelalte state membre ale Uniunii Europene, Spaţiului Economic European şi ale Confederaţiei Elveţiene cu privire la moaşele  cărora li s-a restrâns sau interzis de către autorităţile sau instanţele judecătoreşti naţionale să desfăşoare, pe teritoriul României, în întregime sau în parte, chiar şi cu caracter temporar, activităţile profesionale, prin alertă, în cadrul IMI</w:t>
      </w:r>
      <w:r w:rsidRPr="004A0CA3">
        <w:rPr>
          <w:rFonts w:ascii="Arial" w:hAnsi="Arial"/>
          <w:color w:val="00B050"/>
          <w:u w:color="000000"/>
          <w:lang w:val="fr-FR"/>
        </w:rPr>
        <w:t>.</w:t>
      </w:r>
    </w:p>
    <w:p w:rsidR="009F0B1E" w:rsidRPr="004A0CA3" w:rsidRDefault="009F0B1E" w:rsidP="00CB7C12">
      <w:pPr>
        <w:pStyle w:val="ListParagraph"/>
        <w:widowControl w:val="0"/>
        <w:tabs>
          <w:tab w:val="left" w:pos="778"/>
        </w:tabs>
        <w:spacing w:after="0" w:line="240" w:lineRule="auto"/>
        <w:ind w:left="0" w:right="-30"/>
        <w:contextualSpacing w:val="0"/>
        <w:jc w:val="both"/>
        <w:rPr>
          <w:rFonts w:ascii="Arial" w:hAnsi="Arial"/>
          <w:lang w:val="fr-FR"/>
        </w:rPr>
      </w:pPr>
      <w:r w:rsidRPr="004A0CA3">
        <w:rPr>
          <w:rFonts w:ascii="Arial" w:hAnsi="Arial"/>
          <w:color w:val="000000"/>
          <w:u w:color="000000"/>
          <w:lang w:val="fr-FR"/>
        </w:rPr>
        <w:t xml:space="preserve">(2) </w:t>
      </w:r>
      <w:r w:rsidRPr="004A0CA3">
        <w:rPr>
          <w:rFonts w:ascii="Arial" w:hAnsi="Arial"/>
          <w:lang w:val="fr-FR"/>
        </w:rPr>
        <w:t>Atunci când expiră o interdicţie sau o restricţie, CNMR</w:t>
      </w:r>
      <w:r w:rsidRPr="004A0CA3">
        <w:rPr>
          <w:rFonts w:ascii="Arial" w:hAnsi="Arial"/>
          <w:spacing w:val="-9"/>
          <w:lang w:val="fr-FR"/>
        </w:rPr>
        <w:t xml:space="preserve"> </w:t>
      </w:r>
      <w:r w:rsidRPr="004A0CA3">
        <w:rPr>
          <w:rFonts w:ascii="Arial" w:hAnsi="Arial"/>
          <w:lang w:val="fr-FR"/>
        </w:rPr>
        <w:t>informează fără întârziere autorităţile competente din celelalte state membre ale Uniunii Europene, Spaţiului Economic European şi ale Confederaţiei Elveţiene, menţionând data expirării şi orice altă schimbare ulterioară respectivei</w:t>
      </w:r>
      <w:r w:rsidRPr="004A0CA3">
        <w:rPr>
          <w:rFonts w:ascii="Arial" w:hAnsi="Arial"/>
          <w:spacing w:val="-24"/>
          <w:lang w:val="fr-FR"/>
        </w:rPr>
        <w:t xml:space="preserve"> </w:t>
      </w:r>
      <w:r w:rsidRPr="004A0CA3">
        <w:rPr>
          <w:rFonts w:ascii="Arial" w:hAnsi="Arial"/>
          <w:lang w:val="fr-FR"/>
        </w:rPr>
        <w:t>date.</w:t>
      </w:r>
    </w:p>
    <w:p w:rsidR="009F0B1E" w:rsidRPr="004A0CA3" w:rsidRDefault="009F0B1E" w:rsidP="00CB7C12">
      <w:pPr>
        <w:widowControl w:val="0"/>
        <w:tabs>
          <w:tab w:val="left" w:pos="778"/>
        </w:tabs>
        <w:spacing w:after="0" w:line="240" w:lineRule="auto"/>
        <w:ind w:right="-30"/>
        <w:jc w:val="both"/>
        <w:rPr>
          <w:rFonts w:ascii="Arial" w:hAnsi="Arial"/>
          <w:lang w:val="fr-FR"/>
        </w:rPr>
      </w:pPr>
      <w:r w:rsidRPr="004A0CA3">
        <w:rPr>
          <w:rFonts w:ascii="Arial" w:hAnsi="Arial"/>
          <w:lang w:val="fr-FR"/>
        </w:rPr>
        <w:t>(3) Moaşele în cazul cărora se trimit alerte celorlalte state membre ale Uniunii Europene, ale Spaţiului Economic European şi Confederaţiei Elveţiene sunt informate în scris de către CNMR</w:t>
      </w:r>
      <w:r w:rsidRPr="004A0CA3">
        <w:rPr>
          <w:rFonts w:ascii="Arial" w:hAnsi="Arial"/>
          <w:spacing w:val="-3"/>
          <w:lang w:val="fr-FR"/>
        </w:rPr>
        <w:t xml:space="preserve"> </w:t>
      </w:r>
      <w:r w:rsidRPr="004A0CA3">
        <w:rPr>
          <w:rFonts w:ascii="Arial" w:hAnsi="Arial"/>
          <w:lang w:val="fr-FR"/>
        </w:rPr>
        <w:t>cu</w:t>
      </w:r>
      <w:r w:rsidRPr="004A0CA3">
        <w:rPr>
          <w:rFonts w:ascii="Arial" w:hAnsi="Arial"/>
          <w:spacing w:val="-7"/>
          <w:lang w:val="fr-FR"/>
        </w:rPr>
        <w:t xml:space="preserve"> </w:t>
      </w:r>
      <w:r w:rsidRPr="004A0CA3">
        <w:rPr>
          <w:rFonts w:ascii="Arial" w:hAnsi="Arial"/>
          <w:lang w:val="fr-FR"/>
        </w:rPr>
        <w:t>privire</w:t>
      </w:r>
      <w:r w:rsidRPr="004A0CA3">
        <w:rPr>
          <w:rFonts w:ascii="Arial" w:hAnsi="Arial"/>
          <w:spacing w:val="-7"/>
          <w:lang w:val="fr-FR"/>
        </w:rPr>
        <w:t xml:space="preserve"> </w:t>
      </w:r>
      <w:r w:rsidRPr="004A0CA3">
        <w:rPr>
          <w:rFonts w:ascii="Arial" w:hAnsi="Arial"/>
          <w:lang w:val="fr-FR"/>
        </w:rPr>
        <w:t>la</w:t>
      </w:r>
      <w:r w:rsidRPr="004A0CA3">
        <w:rPr>
          <w:rFonts w:ascii="Arial" w:hAnsi="Arial"/>
          <w:spacing w:val="-3"/>
          <w:lang w:val="fr-FR"/>
        </w:rPr>
        <w:t xml:space="preserve"> </w:t>
      </w:r>
      <w:r w:rsidRPr="004A0CA3">
        <w:rPr>
          <w:rFonts w:ascii="Arial" w:hAnsi="Arial"/>
          <w:lang w:val="fr-FR"/>
        </w:rPr>
        <w:t>deciziile</w:t>
      </w:r>
      <w:r w:rsidRPr="004A0CA3">
        <w:rPr>
          <w:rFonts w:ascii="Arial" w:hAnsi="Arial"/>
          <w:spacing w:val="-4"/>
          <w:lang w:val="fr-FR"/>
        </w:rPr>
        <w:t xml:space="preserve"> </w:t>
      </w:r>
      <w:r w:rsidRPr="004A0CA3">
        <w:rPr>
          <w:rFonts w:ascii="Arial" w:hAnsi="Arial"/>
          <w:lang w:val="fr-FR"/>
        </w:rPr>
        <w:t>de</w:t>
      </w:r>
      <w:r w:rsidRPr="004A0CA3">
        <w:rPr>
          <w:rFonts w:ascii="Arial" w:hAnsi="Arial"/>
          <w:spacing w:val="-6"/>
          <w:lang w:val="fr-FR"/>
        </w:rPr>
        <w:t xml:space="preserve"> </w:t>
      </w:r>
      <w:r w:rsidRPr="004A0CA3">
        <w:rPr>
          <w:rFonts w:ascii="Arial" w:hAnsi="Arial"/>
          <w:lang w:val="fr-FR"/>
        </w:rPr>
        <w:t>alertă, în acelaşi timp cu alerta în</w:t>
      </w:r>
      <w:r w:rsidRPr="004A0CA3">
        <w:rPr>
          <w:rFonts w:ascii="Arial" w:hAnsi="Arial"/>
          <w:spacing w:val="-16"/>
          <w:lang w:val="fr-FR"/>
        </w:rPr>
        <w:t xml:space="preserve"> </w:t>
      </w:r>
      <w:r w:rsidRPr="004A0CA3">
        <w:rPr>
          <w:rFonts w:ascii="Arial" w:hAnsi="Arial"/>
          <w:lang w:val="fr-FR"/>
        </w:rPr>
        <w:t>sine.</w:t>
      </w:r>
    </w:p>
    <w:p w:rsidR="009F0B1E" w:rsidRPr="004A0CA3" w:rsidRDefault="009F0B1E" w:rsidP="00CB7C12">
      <w:pPr>
        <w:widowControl w:val="0"/>
        <w:tabs>
          <w:tab w:val="left" w:pos="778"/>
        </w:tabs>
        <w:spacing w:after="0" w:line="240" w:lineRule="auto"/>
        <w:ind w:right="-30"/>
        <w:jc w:val="both"/>
        <w:rPr>
          <w:rFonts w:ascii="Arial" w:hAnsi="Arial"/>
          <w:color w:val="00B050"/>
          <w:lang w:val="fr-FR"/>
        </w:rPr>
      </w:pPr>
      <w:r w:rsidRPr="004A0CA3">
        <w:rPr>
          <w:rFonts w:ascii="Arial" w:hAnsi="Arial"/>
          <w:lang w:val="fr-FR"/>
        </w:rPr>
        <w:t>(4</w:t>
      </w:r>
      <w:r w:rsidRPr="004A0CA3">
        <w:rPr>
          <w:rFonts w:ascii="Arial" w:hAnsi="Arial"/>
          <w:color w:val="000000"/>
          <w:lang w:val="fr-FR"/>
        </w:rPr>
        <w:t>) Metodologia de alertă se stabile</w:t>
      </w:r>
      <w:r w:rsidRPr="004A0CA3">
        <w:rPr>
          <w:rFonts w:ascii="Arial" w:hAnsi="Arial" w:cs="Tahoma"/>
          <w:color w:val="000000"/>
          <w:lang w:val="fr-FR"/>
        </w:rPr>
        <w:t>ș</w:t>
      </w:r>
      <w:r w:rsidRPr="004A0CA3">
        <w:rPr>
          <w:rFonts w:ascii="Arial" w:hAnsi="Arial"/>
          <w:color w:val="000000"/>
          <w:lang w:val="fr-FR"/>
        </w:rPr>
        <w:t>te prin hotărâre de către CNMR</w:t>
      </w:r>
      <w:r w:rsidRPr="004A0CA3">
        <w:rPr>
          <w:rFonts w:ascii="Arial" w:hAnsi="Arial"/>
          <w:color w:val="00B050"/>
          <w:lang w:val="fr-FR"/>
        </w:rPr>
        <w:t>.</w:t>
      </w:r>
    </w:p>
    <w:p w:rsidR="009F0B1E" w:rsidRPr="004A0CA3" w:rsidRDefault="009F0B1E" w:rsidP="00FF0C09">
      <w:pPr>
        <w:spacing w:before="100" w:beforeAutospacing="1" w:after="100" w:afterAutospacing="1" w:line="300" w:lineRule="atLeast"/>
        <w:ind w:right="-30"/>
        <w:jc w:val="center"/>
        <w:rPr>
          <w:rFonts w:ascii="Arial" w:hAnsi="Arial"/>
          <w:b/>
          <w:color w:val="FF0000"/>
          <w:lang w:val="ro-RO"/>
        </w:rPr>
      </w:pPr>
      <w:r w:rsidRPr="004A0CA3">
        <w:rPr>
          <w:rFonts w:ascii="Arial" w:hAnsi="Arial"/>
          <w:b/>
          <w:color w:val="000000"/>
          <w:u w:color="000000"/>
          <w:lang w:val="fr-FR"/>
        </w:rPr>
        <w:t xml:space="preserve">CAPITOLUL III: </w:t>
      </w:r>
      <w:r w:rsidRPr="004A0CA3">
        <w:rPr>
          <w:rFonts w:ascii="Arial" w:hAnsi="Arial"/>
          <w:b/>
          <w:color w:val="000000"/>
          <w:lang w:val="ro-RO"/>
        </w:rPr>
        <w:t>Exercitarea profesiei de moa</w:t>
      </w:r>
      <w:r w:rsidRPr="004A0CA3">
        <w:rPr>
          <w:rFonts w:ascii="Arial" w:hAnsi="Arial" w:cs="Tahoma"/>
          <w:b/>
          <w:color w:val="000000"/>
          <w:lang w:val="ro-RO"/>
        </w:rPr>
        <w:t>ș</w:t>
      </w:r>
      <w:r w:rsidRPr="004A0CA3">
        <w:rPr>
          <w:rFonts w:ascii="Arial" w:hAnsi="Arial"/>
          <w:b/>
          <w:color w:val="000000"/>
          <w:lang w:val="ro-RO"/>
        </w:rPr>
        <w:t>ă cu drept de liberă practică pe teritoriul Romaniei</w:t>
      </w:r>
    </w:p>
    <w:p w:rsidR="009F0B1E" w:rsidRPr="004A0CA3" w:rsidRDefault="009F0B1E" w:rsidP="00CB7C12">
      <w:pPr>
        <w:spacing w:after="0" w:line="240" w:lineRule="auto"/>
        <w:ind w:right="-30"/>
        <w:jc w:val="both"/>
        <w:rPr>
          <w:rFonts w:ascii="Arial" w:hAnsi="Arial"/>
          <w:b/>
        </w:rPr>
      </w:pPr>
      <w:r w:rsidRPr="004A0CA3">
        <w:rPr>
          <w:rFonts w:ascii="Arial" w:hAnsi="Arial"/>
          <w:b/>
        </w:rPr>
        <w:t xml:space="preserve">SECŢIUNEA I: </w:t>
      </w:r>
      <w:r w:rsidRPr="004A0CA3">
        <w:rPr>
          <w:rFonts w:ascii="Arial" w:hAnsi="Arial"/>
          <w:b/>
          <w:bCs/>
          <w:color w:val="333333"/>
          <w:lang w:val="ro-RO"/>
        </w:rPr>
        <w:t>Dispozi</w:t>
      </w:r>
      <w:r w:rsidRPr="004A0CA3">
        <w:rPr>
          <w:rFonts w:ascii="Arial" w:hAnsi="Arial" w:cs="Tahoma"/>
          <w:b/>
          <w:bCs/>
          <w:color w:val="333333"/>
          <w:lang w:val="ro-RO"/>
        </w:rPr>
        <w:t>ț</w:t>
      </w:r>
      <w:r w:rsidRPr="004A0CA3">
        <w:rPr>
          <w:rFonts w:ascii="Arial" w:hAnsi="Arial"/>
          <w:b/>
          <w:bCs/>
          <w:color w:val="333333"/>
          <w:lang w:val="ro-RO"/>
        </w:rPr>
        <w:t>ii generale</w:t>
      </w:r>
    </w:p>
    <w:p w:rsidR="009F0B1E" w:rsidRPr="004A0CA3" w:rsidRDefault="009F0B1E" w:rsidP="00CB7C12">
      <w:pPr>
        <w:spacing w:after="0" w:line="240" w:lineRule="auto"/>
        <w:ind w:right="-30"/>
        <w:jc w:val="both"/>
        <w:rPr>
          <w:rFonts w:ascii="Arial" w:hAnsi="Arial"/>
          <w:b/>
        </w:rPr>
      </w:pPr>
    </w:p>
    <w:p w:rsidR="009F0B1E" w:rsidRPr="004A0CA3" w:rsidRDefault="009F0B1E" w:rsidP="00CB7C12">
      <w:pPr>
        <w:spacing w:after="0" w:line="240" w:lineRule="auto"/>
        <w:ind w:right="-30"/>
        <w:jc w:val="both"/>
        <w:rPr>
          <w:rFonts w:ascii="Arial" w:hAnsi="Arial"/>
          <w:b/>
          <w:color w:val="000000"/>
          <w:u w:color="000000"/>
        </w:rPr>
      </w:pPr>
      <w:r w:rsidRPr="004A0CA3">
        <w:rPr>
          <w:rFonts w:ascii="Arial" w:hAnsi="Arial"/>
          <w:b/>
          <w:color w:val="000000"/>
          <w:u w:color="000000"/>
        </w:rPr>
        <w:t>Art. 31</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rPr>
        <w:t xml:space="preserve">(1) Moaşele îşi desfăşoară activitatea în sistem public şi/sau în sectorul privat, </w:t>
      </w:r>
      <w:r w:rsidRPr="004A0CA3">
        <w:rPr>
          <w:rFonts w:ascii="Arial" w:hAnsi="Arial"/>
          <w:u w:color="000000"/>
        </w:rPr>
        <w:t>precum şi în regim</w:t>
      </w:r>
      <w:r w:rsidRPr="004A0CA3">
        <w:rPr>
          <w:rFonts w:ascii="Arial" w:hAnsi="Arial"/>
          <w:color w:val="FF0000"/>
          <w:u w:color="000000"/>
        </w:rPr>
        <w:t xml:space="preserve"> </w:t>
      </w:r>
      <w:r w:rsidRPr="004A0CA3">
        <w:rPr>
          <w:rFonts w:ascii="Arial" w:hAnsi="Arial"/>
          <w:u w:color="000000"/>
        </w:rPr>
        <w:t>independent</w:t>
      </w:r>
      <w:r w:rsidRPr="004A0CA3">
        <w:rPr>
          <w:rFonts w:ascii="Arial" w:hAnsi="Arial"/>
          <w:color w:val="FF0000"/>
          <w:u w:color="000000"/>
        </w:rPr>
        <w:t xml:space="preserve"> </w:t>
      </w:r>
      <w:r w:rsidRPr="004A0CA3">
        <w:rPr>
          <w:rFonts w:ascii="Arial" w:hAnsi="Arial"/>
          <w:color w:val="000000"/>
          <w:u w:color="000000"/>
        </w:rPr>
        <w:t>în colaborare cu furnizorii de servicii de îngrijiri de sănătate.</w:t>
      </w:r>
    </w:p>
    <w:p w:rsidR="009F0B1E" w:rsidRPr="004A0CA3" w:rsidRDefault="009F0B1E" w:rsidP="00CB7C12">
      <w:pPr>
        <w:spacing w:after="0" w:line="240" w:lineRule="auto"/>
        <w:ind w:right="-30"/>
        <w:jc w:val="both"/>
        <w:rPr>
          <w:rFonts w:ascii="Arial" w:hAnsi="Arial"/>
          <w:u w:color="000000"/>
        </w:rPr>
      </w:pPr>
      <w:r w:rsidRPr="004A0CA3">
        <w:rPr>
          <w:rFonts w:ascii="Arial" w:hAnsi="Arial"/>
          <w:color w:val="000000"/>
          <w:u w:color="000000"/>
        </w:rPr>
        <w:t>(2) Activitatea moaşelor se desfăşoară în cadrul echipei de î</w:t>
      </w:r>
      <w:r w:rsidRPr="004A0CA3">
        <w:rPr>
          <w:rFonts w:ascii="Arial" w:hAnsi="Arial"/>
          <w:color w:val="000000"/>
          <w:u w:color="000000"/>
          <w:lang w:val="nl-NL"/>
        </w:rPr>
        <w:t>ngrijire materno-infantil</w:t>
      </w:r>
      <w:r w:rsidRPr="004A0CA3">
        <w:rPr>
          <w:rFonts w:ascii="Arial" w:hAnsi="Arial"/>
          <w:color w:val="000000"/>
          <w:u w:color="000000"/>
        </w:rPr>
        <w:t xml:space="preserve">ă şi sănătate reproductivă sau </w:t>
      </w:r>
      <w:r w:rsidRPr="004A0CA3">
        <w:rPr>
          <w:rFonts w:ascii="Arial" w:hAnsi="Arial"/>
          <w:u w:color="000000"/>
        </w:rPr>
        <w:t>independent, ca titulari ori asociaţi ai cabinetelor de practică independentă.</w:t>
      </w:r>
    </w:p>
    <w:p w:rsidR="009F0B1E" w:rsidRPr="004A0CA3" w:rsidRDefault="009F0B1E" w:rsidP="00CB7C12">
      <w:pPr>
        <w:spacing w:after="0" w:line="240" w:lineRule="auto"/>
        <w:ind w:right="-30"/>
        <w:jc w:val="both"/>
        <w:rPr>
          <w:rFonts w:ascii="Arial" w:hAnsi="Arial"/>
          <w:color w:val="000000"/>
          <w:u w:color="000000"/>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Art. 32</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Moaşele pot activa ca şi cadre didactice universitare în instituţii de învăţământ superior de profil precum şi în instituţii de cercetare conform prevederilor legale.</w:t>
      </w:r>
    </w:p>
    <w:p w:rsidR="009F0B1E" w:rsidRPr="004A0CA3" w:rsidRDefault="009F0B1E" w:rsidP="00CB7C12">
      <w:pPr>
        <w:spacing w:after="0" w:line="240" w:lineRule="auto"/>
        <w:ind w:right="-30"/>
        <w:jc w:val="both"/>
        <w:rPr>
          <w:rFonts w:ascii="Arial" w:hAnsi="Arial"/>
          <w:color w:val="000000"/>
          <w:u w:color="000000"/>
          <w:lang w:val="fr-FR"/>
        </w:rPr>
      </w:pPr>
    </w:p>
    <w:p w:rsidR="009F0B1E" w:rsidRPr="004A0CA3" w:rsidRDefault="009F0B1E" w:rsidP="00CB7C12">
      <w:pPr>
        <w:spacing w:after="0" w:line="240" w:lineRule="auto"/>
        <w:ind w:right="-30"/>
        <w:jc w:val="both"/>
        <w:rPr>
          <w:rFonts w:ascii="Arial" w:hAnsi="Arial"/>
          <w:b/>
          <w:color w:val="000000"/>
          <w:u w:color="000000"/>
        </w:rPr>
      </w:pPr>
      <w:r w:rsidRPr="004A0CA3">
        <w:rPr>
          <w:rFonts w:ascii="Arial" w:hAnsi="Arial"/>
          <w:b/>
          <w:color w:val="000000"/>
          <w:u w:color="000000"/>
        </w:rPr>
        <w:t>Art. 33</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rPr>
        <w:lastRenderedPageBreak/>
        <w:t>(1) Angajarea şi promovarea profesională a moaşei în sistemul sanitar public şi privat se realizează în condiţiile legii.</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rPr>
        <w:t xml:space="preserve">(2) Pentru riscurile </w:t>
      </w:r>
      <w:proofErr w:type="gramStart"/>
      <w:r w:rsidRPr="004A0CA3">
        <w:rPr>
          <w:rFonts w:ascii="Arial" w:hAnsi="Arial"/>
          <w:color w:val="000000"/>
          <w:u w:color="000000"/>
        </w:rPr>
        <w:t>ce</w:t>
      </w:r>
      <w:proofErr w:type="gramEnd"/>
      <w:r w:rsidRPr="004A0CA3">
        <w:rPr>
          <w:rFonts w:ascii="Arial" w:hAnsi="Arial"/>
          <w:color w:val="000000"/>
          <w:u w:color="000000"/>
        </w:rPr>
        <w:t xml:space="preserve"> decurg din activitatea profesională moaşele din sistemul public sau privat încheie o asigurare de ră</w:t>
      </w:r>
      <w:r w:rsidRPr="004A0CA3">
        <w:rPr>
          <w:rFonts w:ascii="Arial" w:hAnsi="Arial"/>
          <w:color w:val="000000"/>
          <w:u w:color="000000"/>
          <w:lang w:val="it-IT"/>
        </w:rPr>
        <w:t>spundere civil</w:t>
      </w:r>
      <w:r w:rsidRPr="004A0CA3">
        <w:rPr>
          <w:rFonts w:ascii="Arial" w:hAnsi="Arial"/>
          <w:color w:val="000000"/>
          <w:u w:color="000000"/>
        </w:rPr>
        <w:t>ă pentru greşeli în activitatea profesională.</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lang w:val="es-ES_tradnl"/>
        </w:rPr>
        <w:t xml:space="preserve">(3) La </w:t>
      </w:r>
      <w:r w:rsidRPr="004A0CA3">
        <w:rPr>
          <w:rFonts w:ascii="Arial" w:hAnsi="Arial"/>
          <w:color w:val="000000"/>
          <w:u w:color="000000"/>
          <w:lang w:val="fr-FR"/>
        </w:rPr>
        <w:t>încheierea contractului de muncă moaşele au obligaţia să prezinte o copie a asigurării prevă</w:t>
      </w:r>
      <w:r w:rsidRPr="004A0CA3">
        <w:rPr>
          <w:rFonts w:ascii="Arial" w:hAnsi="Arial"/>
          <w:color w:val="000000"/>
          <w:u w:color="000000"/>
          <w:lang w:val="es-ES_tradnl"/>
        </w:rPr>
        <w:t>zute la alin. (2).</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(4) Vârsta de pensionare a moa</w:t>
      </w:r>
      <w:r w:rsidRPr="004A0CA3">
        <w:rPr>
          <w:rFonts w:ascii="Arial" w:hAnsi="Arial" w:cs="Tahoma"/>
          <w:color w:val="000000"/>
          <w:u w:color="000000"/>
          <w:lang w:val="fr-FR"/>
        </w:rPr>
        <w:t>ș</w:t>
      </w:r>
      <w:r w:rsidRPr="004A0CA3">
        <w:rPr>
          <w:rFonts w:ascii="Arial" w:hAnsi="Arial"/>
          <w:color w:val="000000"/>
          <w:u w:color="000000"/>
          <w:lang w:val="fr-FR"/>
        </w:rPr>
        <w:t>elor este</w:t>
      </w:r>
      <w:r w:rsidRPr="004A0CA3">
        <w:rPr>
          <w:rFonts w:ascii="Arial" w:hAnsi="Arial"/>
          <w:color w:val="000000"/>
          <w:u w:color="000000"/>
          <w:lang w:val="es-ES_tradnl"/>
        </w:rPr>
        <w:t xml:space="preserve"> de 65 de</w:t>
      </w:r>
      <w:r w:rsidRPr="004A0CA3">
        <w:rPr>
          <w:rFonts w:ascii="Arial" w:hAnsi="Arial"/>
          <w:color w:val="000000"/>
          <w:u w:color="000000"/>
          <w:lang w:val="fr-FR"/>
        </w:rPr>
        <w:t xml:space="preserve"> ani, indiferent de sex.</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 xml:space="preserve">(5) La cerere, moaşele se pot pensiona anticipat, la vârstele prevăzute de Legea nr. 263/2010 privind sistemul unitar de pensii publice, cu modificările </w:t>
      </w:r>
      <w:r w:rsidRPr="004A0CA3">
        <w:rPr>
          <w:rFonts w:ascii="Arial" w:hAnsi="Arial" w:cs="Tahoma"/>
          <w:color w:val="000000"/>
          <w:u w:color="000000"/>
          <w:lang w:val="fr-FR"/>
        </w:rPr>
        <w:t>ș</w:t>
      </w:r>
      <w:r w:rsidRPr="004A0CA3">
        <w:rPr>
          <w:rFonts w:ascii="Arial" w:hAnsi="Arial"/>
          <w:color w:val="000000"/>
          <w:u w:color="000000"/>
          <w:lang w:val="fr-FR"/>
        </w:rPr>
        <w:t xml:space="preserve">i completările ulterioare. </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(6)  Prin derogare de la dispozi</w:t>
      </w:r>
      <w:r w:rsidRPr="004A0CA3">
        <w:rPr>
          <w:rFonts w:ascii="Arial" w:hAnsi="Arial" w:cs="Tahoma"/>
          <w:color w:val="000000"/>
          <w:u w:color="000000"/>
          <w:lang w:val="fr-FR"/>
        </w:rPr>
        <w:t>ț</w:t>
      </w:r>
      <w:r w:rsidRPr="004A0CA3">
        <w:rPr>
          <w:rFonts w:ascii="Arial" w:hAnsi="Arial"/>
          <w:color w:val="000000"/>
          <w:u w:color="000000"/>
          <w:lang w:val="fr-FR"/>
        </w:rPr>
        <w:t xml:space="preserve">iile art.56 alin (1) lit. c) din Legea nr. 53/2003- Codul muncii, republicată, cu modificările </w:t>
      </w:r>
      <w:r w:rsidRPr="004A0CA3">
        <w:rPr>
          <w:rFonts w:ascii="Arial" w:hAnsi="Arial" w:cs="Tahoma"/>
          <w:color w:val="000000"/>
          <w:u w:color="000000"/>
          <w:lang w:val="fr-FR"/>
        </w:rPr>
        <w:t>ș</w:t>
      </w:r>
      <w:r w:rsidRPr="004A0CA3">
        <w:rPr>
          <w:rFonts w:ascii="Arial" w:hAnsi="Arial"/>
          <w:color w:val="000000"/>
          <w:u w:color="000000"/>
          <w:lang w:val="fr-FR"/>
        </w:rPr>
        <w:t>i completările ulterioare, contractul de muncă al moa</w:t>
      </w:r>
      <w:r w:rsidRPr="004A0CA3">
        <w:rPr>
          <w:rFonts w:ascii="Arial" w:hAnsi="Arial" w:cs="Tahoma"/>
          <w:color w:val="000000"/>
          <w:u w:color="000000"/>
          <w:lang w:val="fr-FR"/>
        </w:rPr>
        <w:t>ș</w:t>
      </w:r>
      <w:r w:rsidRPr="004A0CA3">
        <w:rPr>
          <w:rFonts w:ascii="Arial" w:hAnsi="Arial"/>
          <w:color w:val="000000"/>
          <w:u w:color="000000"/>
          <w:lang w:val="fr-FR"/>
        </w:rPr>
        <w:t>elor înceteaza de drept la îndeplinirea cumulativă a condi</w:t>
      </w:r>
      <w:r w:rsidRPr="004A0CA3">
        <w:rPr>
          <w:rFonts w:ascii="Arial" w:hAnsi="Arial" w:cs="Tahoma"/>
          <w:color w:val="000000"/>
          <w:u w:color="000000"/>
          <w:lang w:val="fr-FR"/>
        </w:rPr>
        <w:t>ț</w:t>
      </w:r>
      <w:r w:rsidRPr="004A0CA3">
        <w:rPr>
          <w:rFonts w:ascii="Arial" w:hAnsi="Arial"/>
          <w:color w:val="000000"/>
          <w:u w:color="000000"/>
          <w:lang w:val="fr-FR"/>
        </w:rPr>
        <w:t xml:space="preserve">iilor privind împlinirea vârstei de 65 de ani </w:t>
      </w:r>
      <w:r w:rsidRPr="004A0CA3">
        <w:rPr>
          <w:rFonts w:ascii="Arial" w:hAnsi="Arial" w:cs="Tahoma"/>
          <w:color w:val="000000"/>
          <w:u w:color="000000"/>
          <w:lang w:val="fr-FR"/>
        </w:rPr>
        <w:t>ș</w:t>
      </w:r>
      <w:r w:rsidRPr="004A0CA3">
        <w:rPr>
          <w:rFonts w:ascii="Arial" w:hAnsi="Arial"/>
          <w:color w:val="000000"/>
          <w:u w:color="000000"/>
          <w:lang w:val="fr-FR"/>
        </w:rPr>
        <w:t>i a stagiului minim de cotizare realizat în sistemul public de pensii sau la data comunicării deciziei de pensie pentru limita de vârstă, pensiei de invaliditate, pensiei anticipate, pensiei  anticipate parţiale, pensiei pentru limita de vârstă cu reducerea vârstei standard de pensionare, în cazurile prevazute la alin (5).</w:t>
      </w:r>
    </w:p>
    <w:p w:rsidR="009F0B1E" w:rsidRPr="004A0CA3" w:rsidRDefault="009F0B1E" w:rsidP="00CB7C12">
      <w:pPr>
        <w:spacing w:after="0" w:line="240" w:lineRule="auto"/>
        <w:ind w:right="-30"/>
        <w:jc w:val="both"/>
        <w:rPr>
          <w:rFonts w:ascii="Arial" w:hAnsi="Arial"/>
          <w:color w:val="000000"/>
          <w:u w:color="000000"/>
          <w:lang w:val="it-IT"/>
        </w:rPr>
      </w:pPr>
      <w:r w:rsidRPr="004A0CA3">
        <w:rPr>
          <w:rFonts w:ascii="Arial" w:hAnsi="Arial"/>
          <w:color w:val="000000"/>
          <w:u w:color="000000"/>
          <w:lang w:val="fr-FR"/>
        </w:rPr>
        <w:t>(7) Moaşele care au depăşit limita de vârstă prevă</w:t>
      </w:r>
      <w:r w:rsidRPr="004A0CA3">
        <w:rPr>
          <w:rFonts w:ascii="Arial" w:hAnsi="Arial"/>
          <w:color w:val="000000"/>
          <w:u w:color="000000"/>
          <w:lang w:val="de-DE"/>
        </w:rPr>
        <w:t>zut</w:t>
      </w:r>
      <w:r w:rsidRPr="004A0CA3">
        <w:rPr>
          <w:rFonts w:ascii="Arial" w:hAnsi="Arial"/>
          <w:color w:val="000000"/>
          <w:u w:color="000000"/>
          <w:lang w:val="fr-FR"/>
        </w:rPr>
        <w:t xml:space="preserve">ă </w:t>
      </w:r>
      <w:proofErr w:type="gramStart"/>
      <w:r w:rsidRPr="004A0CA3">
        <w:rPr>
          <w:rFonts w:ascii="Arial" w:hAnsi="Arial"/>
          <w:color w:val="000000"/>
          <w:u w:color="000000"/>
          <w:lang w:val="fr-FR"/>
        </w:rPr>
        <w:t>la alin</w:t>
      </w:r>
      <w:proofErr w:type="gramEnd"/>
      <w:r w:rsidRPr="004A0CA3">
        <w:rPr>
          <w:rFonts w:ascii="Arial" w:hAnsi="Arial"/>
          <w:color w:val="000000"/>
          <w:u w:color="000000"/>
          <w:lang w:val="fr-FR"/>
        </w:rPr>
        <w:t>. (4) pot profesa în continuare î</w:t>
      </w:r>
      <w:r w:rsidRPr="004A0CA3">
        <w:rPr>
          <w:rFonts w:ascii="Arial" w:hAnsi="Arial"/>
          <w:color w:val="000000"/>
          <w:u w:color="000000"/>
          <w:lang w:val="it-IT"/>
        </w:rPr>
        <w:t>n unit</w:t>
      </w:r>
      <w:r w:rsidRPr="004A0CA3">
        <w:rPr>
          <w:rFonts w:ascii="Arial" w:hAnsi="Arial"/>
          <w:color w:val="000000"/>
          <w:u w:color="000000"/>
          <w:lang w:val="fr-FR"/>
        </w:rPr>
        <w:t>ăţ</w:t>
      </w:r>
      <w:r w:rsidRPr="004A0CA3">
        <w:rPr>
          <w:rFonts w:ascii="Arial" w:hAnsi="Arial"/>
          <w:color w:val="000000"/>
          <w:u w:color="000000"/>
          <w:lang w:val="it-IT"/>
        </w:rPr>
        <w:t>i de profil private. Desfăsurarea activităţii se face în baza certificatului de membru şi a avizului anual al CNMR, eliberat pe baza certificatului de sănătate şi a asigurării de răspundere civilă, pentru greşeli în activitatea profesională, î</w:t>
      </w:r>
      <w:r w:rsidRPr="004A0CA3">
        <w:rPr>
          <w:rFonts w:ascii="Arial" w:hAnsi="Arial"/>
          <w:color w:val="000000"/>
          <w:u w:color="000000"/>
          <w:lang w:val="de-DE"/>
        </w:rPr>
        <w:t>ncheiat</w:t>
      </w:r>
      <w:r w:rsidRPr="004A0CA3">
        <w:rPr>
          <w:rFonts w:ascii="Arial" w:hAnsi="Arial"/>
          <w:color w:val="000000"/>
          <w:u w:color="000000"/>
          <w:lang w:val="it-IT"/>
        </w:rPr>
        <w:t>ă pentru anul respectiv.</w:t>
      </w:r>
    </w:p>
    <w:p w:rsidR="009F0B1E" w:rsidRPr="004A0CA3" w:rsidRDefault="009F0B1E" w:rsidP="00CB7C12">
      <w:pPr>
        <w:spacing w:after="0" w:line="240" w:lineRule="auto"/>
        <w:ind w:right="-30"/>
        <w:jc w:val="both"/>
        <w:rPr>
          <w:rFonts w:ascii="Arial" w:hAnsi="Arial"/>
          <w:color w:val="000000"/>
          <w:u w:color="000000"/>
          <w:lang w:val="it-IT"/>
        </w:rPr>
      </w:pPr>
      <w:r w:rsidRPr="004A0CA3">
        <w:rPr>
          <w:rFonts w:ascii="Arial" w:hAnsi="Arial"/>
          <w:color w:val="000000"/>
          <w:u w:color="000000"/>
          <w:lang w:val="it-IT"/>
        </w:rPr>
        <w:t>(8) În cazul unităţilor de sănătate publică care înregistrează deficit de personal, precum şi al unităţilor de sănătate publică aflate în zone defavorizate, moa</w:t>
      </w:r>
      <w:r w:rsidRPr="004A0CA3">
        <w:rPr>
          <w:rFonts w:ascii="Arial" w:hAnsi="Arial" w:cs="Tahoma"/>
          <w:color w:val="000000"/>
          <w:u w:color="000000"/>
          <w:lang w:val="it-IT"/>
        </w:rPr>
        <w:t>ș</w:t>
      </w:r>
      <w:r w:rsidRPr="004A0CA3">
        <w:rPr>
          <w:rFonts w:ascii="Arial" w:hAnsi="Arial"/>
          <w:color w:val="000000"/>
          <w:u w:color="000000"/>
          <w:lang w:val="it-IT"/>
        </w:rPr>
        <w:t>ele îşi pot continua activitatea peste vârsta de pensionare prevă</w:t>
      </w:r>
      <w:r w:rsidRPr="004A0CA3">
        <w:rPr>
          <w:rFonts w:ascii="Arial" w:hAnsi="Arial"/>
          <w:color w:val="000000"/>
          <w:u w:color="000000"/>
          <w:lang w:val="de-DE"/>
        </w:rPr>
        <w:t>zut</w:t>
      </w:r>
      <w:r w:rsidRPr="004A0CA3">
        <w:rPr>
          <w:rFonts w:ascii="Arial" w:hAnsi="Arial"/>
          <w:color w:val="000000"/>
          <w:u w:color="000000"/>
          <w:lang w:val="it-IT"/>
        </w:rPr>
        <w:t xml:space="preserve">ă </w:t>
      </w:r>
      <w:r w:rsidRPr="004A0CA3">
        <w:rPr>
          <w:rFonts w:ascii="Arial" w:hAnsi="Arial"/>
          <w:color w:val="000000"/>
          <w:u w:color="000000"/>
          <w:lang w:val="es-ES_tradnl"/>
        </w:rPr>
        <w:t>de lege, p</w:t>
      </w:r>
      <w:r w:rsidRPr="004A0CA3">
        <w:rPr>
          <w:rFonts w:ascii="Arial" w:hAnsi="Arial"/>
          <w:color w:val="000000"/>
          <w:u w:color="000000"/>
          <w:lang w:val="it-IT"/>
        </w:rPr>
        <w:t>ână la ocuparea posturilor prin concurs, la propunerea autorităţilor de sănătate publică judeţene şi a municipiului Bucureşti, cu avizul CNMR  şi cu aprobarea Ministerului Sănătăţii.</w:t>
      </w:r>
    </w:p>
    <w:p w:rsidR="009F0B1E" w:rsidRPr="004A0CA3" w:rsidRDefault="009F0B1E" w:rsidP="00CB7C12">
      <w:pPr>
        <w:spacing w:after="0" w:line="240" w:lineRule="auto"/>
        <w:ind w:right="-30"/>
        <w:jc w:val="both"/>
        <w:rPr>
          <w:rFonts w:ascii="Arial" w:hAnsi="Arial"/>
          <w:color w:val="000000"/>
          <w:u w:color="000000"/>
          <w:lang w:val="it-IT"/>
        </w:rPr>
      </w:pPr>
    </w:p>
    <w:p w:rsidR="009F0B1E" w:rsidRPr="004A0CA3" w:rsidRDefault="009F0B1E" w:rsidP="00CB7C12">
      <w:pPr>
        <w:spacing w:after="0" w:line="240" w:lineRule="auto"/>
        <w:ind w:right="-30"/>
        <w:jc w:val="both"/>
        <w:rPr>
          <w:rFonts w:ascii="Arial" w:hAnsi="Arial"/>
          <w:b/>
          <w:color w:val="000000"/>
          <w:u w:color="000000"/>
        </w:rPr>
      </w:pPr>
      <w:r w:rsidRPr="004A0CA3">
        <w:rPr>
          <w:rFonts w:ascii="Arial" w:hAnsi="Arial"/>
          <w:b/>
          <w:color w:val="000000"/>
          <w:u w:color="000000"/>
        </w:rPr>
        <w:t>Art. 34</w:t>
      </w:r>
    </w:p>
    <w:p w:rsidR="009F0B1E" w:rsidRPr="004A0CA3" w:rsidRDefault="009F0B1E" w:rsidP="00CB7C12">
      <w:pPr>
        <w:spacing w:after="0" w:line="240" w:lineRule="auto"/>
        <w:ind w:right="-30"/>
        <w:jc w:val="both"/>
        <w:rPr>
          <w:rFonts w:ascii="Arial" w:hAnsi="Arial"/>
          <w:color w:val="000000"/>
          <w:u w:color="000000"/>
        </w:rPr>
      </w:pPr>
      <w:proofErr w:type="gramStart"/>
      <w:r w:rsidRPr="004A0CA3">
        <w:rPr>
          <w:rFonts w:ascii="Arial" w:hAnsi="Arial"/>
          <w:color w:val="000000"/>
          <w:u w:color="000000"/>
        </w:rPr>
        <w:t>Educaţia şi dezvoltarea profesională continuă se realizează de furnizori acreditaţi, cu avizul CNMR.</w:t>
      </w:r>
      <w:proofErr w:type="gramEnd"/>
    </w:p>
    <w:p w:rsidR="009F0B1E" w:rsidRPr="004A0CA3" w:rsidRDefault="009F0B1E" w:rsidP="00CB7C12">
      <w:pPr>
        <w:spacing w:after="0" w:line="240" w:lineRule="auto"/>
        <w:ind w:right="-30"/>
        <w:jc w:val="both"/>
        <w:rPr>
          <w:rFonts w:ascii="Arial" w:hAnsi="Arial"/>
          <w:color w:val="000000"/>
          <w:u w:color="000000"/>
        </w:rPr>
      </w:pPr>
    </w:p>
    <w:p w:rsidR="009F0B1E" w:rsidRPr="004A0CA3" w:rsidRDefault="009F0B1E" w:rsidP="00CB7C12">
      <w:pPr>
        <w:spacing w:after="0" w:line="240" w:lineRule="auto"/>
        <w:ind w:right="-30"/>
        <w:jc w:val="both"/>
        <w:rPr>
          <w:rFonts w:ascii="Arial" w:hAnsi="Arial"/>
          <w:b/>
          <w:color w:val="000000"/>
          <w:u w:color="000000"/>
        </w:rPr>
      </w:pPr>
      <w:r w:rsidRPr="004A0CA3">
        <w:rPr>
          <w:rFonts w:ascii="Arial" w:hAnsi="Arial"/>
          <w:b/>
          <w:color w:val="000000"/>
          <w:u w:color="000000"/>
        </w:rPr>
        <w:t>Art. 35</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rPr>
        <w:t>(1) Practicarea profesiei de moaşă de către o persoană care nu are această calitate ori nu îndeplineşte condiţiile prevăzute de prezenta lege constituie infracţiune şi se pedepseste conform prevederilor Codului penal.</w:t>
      </w:r>
    </w:p>
    <w:p w:rsidR="009F0B1E" w:rsidRPr="004A0CA3" w:rsidRDefault="009F0B1E" w:rsidP="00CB7C12">
      <w:pPr>
        <w:spacing w:after="0" w:line="240" w:lineRule="auto"/>
        <w:ind w:right="-30"/>
        <w:jc w:val="both"/>
        <w:rPr>
          <w:rFonts w:ascii="Arial" w:hAnsi="Arial"/>
          <w:color w:val="000000"/>
          <w:u w:color="000000"/>
        </w:rPr>
      </w:pPr>
      <w:r w:rsidRPr="004A0CA3">
        <w:rPr>
          <w:rFonts w:ascii="Arial" w:hAnsi="Arial"/>
          <w:color w:val="000000"/>
          <w:u w:color="000000"/>
        </w:rPr>
        <w:t xml:space="preserve">(2) CNMR, prin preşedintele filialei judeţene, este în drept să </w:t>
      </w:r>
      <w:r w:rsidRPr="004A0CA3">
        <w:rPr>
          <w:rFonts w:ascii="Arial" w:hAnsi="Arial"/>
          <w:color w:val="000000"/>
          <w:u w:color="000000"/>
          <w:lang w:val="it-IT"/>
        </w:rPr>
        <w:t>exercite ac</w:t>
      </w:r>
      <w:r w:rsidRPr="004A0CA3">
        <w:rPr>
          <w:rFonts w:ascii="Arial" w:hAnsi="Arial"/>
          <w:color w:val="000000"/>
          <w:u w:color="000000"/>
        </w:rPr>
        <w:t>ţiunea civilă pentru acordarea de daune morale în cazul lezării prestigiului sau intereselor profesionale ale CNMR ori să sesizeze, după caz, organele de urmărire penală sau autorităţile competente pentru urmărirea şi trimiterea în judecată a persoanelor care îşi atribuie sau care întrebuinţează fără drept titlul ori calitatea de moaşă ori care practică în mod nelegal.</w:t>
      </w:r>
    </w:p>
    <w:p w:rsidR="009F0B1E" w:rsidRPr="004A0CA3" w:rsidRDefault="009F0B1E" w:rsidP="00CB7C12">
      <w:pPr>
        <w:spacing w:after="0" w:line="240" w:lineRule="auto"/>
        <w:ind w:right="-30"/>
        <w:jc w:val="both"/>
        <w:rPr>
          <w:rFonts w:ascii="Arial" w:hAnsi="Arial"/>
          <w:color w:val="000000"/>
          <w:u w:color="000000"/>
        </w:rPr>
      </w:pPr>
    </w:p>
    <w:p w:rsidR="009F0B1E" w:rsidRPr="004A0CA3" w:rsidRDefault="009F0B1E" w:rsidP="00CB7C12">
      <w:pPr>
        <w:spacing w:after="0" w:line="240" w:lineRule="auto"/>
        <w:ind w:right="-30"/>
        <w:jc w:val="both"/>
        <w:rPr>
          <w:rFonts w:ascii="Arial" w:hAnsi="Arial"/>
          <w:b/>
          <w:lang w:val="fr-FR"/>
        </w:rPr>
      </w:pPr>
      <w:r w:rsidRPr="004A0CA3">
        <w:rPr>
          <w:rFonts w:ascii="Arial" w:hAnsi="Arial"/>
          <w:b/>
          <w:lang w:val="fr-FR"/>
        </w:rPr>
        <w:t>SECŢIUNEA a II-a:</w:t>
      </w:r>
      <w:r w:rsidRPr="004A0CA3">
        <w:rPr>
          <w:rFonts w:ascii="Arial" w:hAnsi="Arial"/>
          <w:b/>
          <w:color w:val="000000"/>
          <w:lang w:val="ro-RO"/>
        </w:rPr>
        <w:t xml:space="preserve"> Forme de exercitare a profesiei de moa</w:t>
      </w:r>
      <w:r w:rsidRPr="004A0CA3">
        <w:rPr>
          <w:rFonts w:ascii="Arial" w:hAnsi="Arial" w:cs="Tahoma"/>
          <w:b/>
          <w:color w:val="000000"/>
          <w:lang w:val="ro-RO"/>
        </w:rPr>
        <w:t>ș</w:t>
      </w:r>
      <w:r w:rsidRPr="004A0CA3">
        <w:rPr>
          <w:rFonts w:ascii="Arial" w:hAnsi="Arial"/>
          <w:b/>
          <w:color w:val="000000"/>
          <w:lang w:val="ro-RO"/>
        </w:rPr>
        <w:t>ă cu drept de liberă practică</w:t>
      </w:r>
      <w:r w:rsidRPr="004A0CA3">
        <w:rPr>
          <w:rFonts w:ascii="Arial" w:hAnsi="Arial"/>
          <w:b/>
          <w:lang w:val="fr-FR"/>
        </w:rPr>
        <w:t xml:space="preserve"> </w:t>
      </w:r>
    </w:p>
    <w:p w:rsidR="009F0B1E" w:rsidRPr="004A0CA3" w:rsidRDefault="009F0B1E" w:rsidP="00CB7C12">
      <w:pPr>
        <w:spacing w:after="0" w:line="240" w:lineRule="auto"/>
        <w:ind w:right="-30"/>
        <w:jc w:val="both"/>
        <w:rPr>
          <w:rFonts w:ascii="Arial" w:hAnsi="Arial"/>
          <w:color w:val="000000"/>
          <w:u w:color="000000"/>
          <w:lang w:val="fr-FR"/>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Art. 36</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(1) Moaşele care se încadrează la prevederile art. 3, membre ale CNMR</w:t>
      </w:r>
      <w:r w:rsidRPr="004A0CA3">
        <w:rPr>
          <w:rFonts w:ascii="Arial" w:hAnsi="Arial"/>
          <w:color w:val="000000"/>
          <w:u w:color="000000"/>
          <w:lang w:val="it-IT"/>
        </w:rPr>
        <w:t>, exercit</w:t>
      </w:r>
      <w:r w:rsidRPr="004A0CA3">
        <w:rPr>
          <w:rFonts w:ascii="Arial" w:hAnsi="Arial"/>
          <w:color w:val="000000"/>
          <w:u w:color="000000"/>
          <w:lang w:val="fr-FR"/>
        </w:rPr>
        <w:t xml:space="preserve">ă profesia în regim salarial şi/sau </w:t>
      </w:r>
      <w:r w:rsidRPr="004A0CA3">
        <w:rPr>
          <w:rFonts w:ascii="Arial" w:hAnsi="Arial"/>
          <w:u w:color="000000"/>
          <w:lang w:val="fr-FR"/>
        </w:rPr>
        <w:t>independent.</w:t>
      </w:r>
    </w:p>
    <w:p w:rsidR="009F0B1E" w:rsidRPr="004A0CA3" w:rsidRDefault="009F0B1E" w:rsidP="00CB7C12">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(2) Condiţiile de acces la activităţile profesionale exercitate în regim independent de către moaşe,  sunt stabilite prin norme elaborate de Ministerul Sănătăţii, în colaborare cu CNMR.</w:t>
      </w:r>
    </w:p>
    <w:p w:rsidR="009F0B1E" w:rsidRPr="004A0CA3" w:rsidRDefault="009F0B1E" w:rsidP="00CB7C12">
      <w:pPr>
        <w:pStyle w:val="NoSpacing"/>
        <w:ind w:right="-30"/>
        <w:rPr>
          <w:rFonts w:ascii="Arial" w:hAnsi="Arial"/>
          <w:b/>
          <w:lang w:val="ro-RO"/>
        </w:rPr>
      </w:pPr>
      <w:r w:rsidRPr="004A0CA3">
        <w:rPr>
          <w:rFonts w:ascii="Arial" w:hAnsi="Arial"/>
          <w:b/>
          <w:lang w:val="ro-RO"/>
        </w:rPr>
        <w:t>Art.37</w:t>
      </w:r>
    </w:p>
    <w:p w:rsidR="009F0B1E" w:rsidRPr="004A0CA3" w:rsidRDefault="009F0B1E" w:rsidP="0012758C">
      <w:pPr>
        <w:pStyle w:val="NoSpacing"/>
        <w:ind w:right="-30"/>
        <w:jc w:val="both"/>
        <w:rPr>
          <w:rFonts w:ascii="Arial" w:hAnsi="Arial"/>
          <w:lang w:val="ro-RO"/>
        </w:rPr>
      </w:pPr>
      <w:r w:rsidRPr="004A0CA3">
        <w:rPr>
          <w:rFonts w:ascii="Arial" w:hAnsi="Arial"/>
          <w:u w:color="000000"/>
          <w:lang w:val="fr-FR"/>
        </w:rPr>
        <w:t>(1) Profesia de moaşă se exercită pe teritoriul României de catre  persoanele prevă</w:t>
      </w:r>
      <w:r w:rsidRPr="004A0CA3">
        <w:rPr>
          <w:rFonts w:ascii="Arial" w:hAnsi="Arial"/>
          <w:u w:color="000000"/>
          <w:lang w:val="es-ES_tradnl"/>
        </w:rPr>
        <w:t>zute la art.</w:t>
      </w:r>
      <w:r w:rsidRPr="004A0CA3">
        <w:rPr>
          <w:rFonts w:ascii="Arial" w:hAnsi="Arial"/>
          <w:u w:color="000000"/>
          <w:lang w:val="fr-FR"/>
        </w:rPr>
        <w:t xml:space="preserve">3, care îndeplinesc cumulativ  condiţiile prevazute la art. 13 </w:t>
      </w:r>
      <w:proofErr w:type="gramStart"/>
      <w:r w:rsidRPr="004A0CA3">
        <w:rPr>
          <w:rFonts w:ascii="Arial" w:hAnsi="Arial"/>
          <w:u w:color="000000"/>
          <w:lang w:val="fr-FR"/>
        </w:rPr>
        <w:t>lit</w:t>
      </w:r>
      <w:proofErr w:type="gramEnd"/>
      <w:r w:rsidRPr="004A0CA3">
        <w:rPr>
          <w:rFonts w:ascii="Arial" w:hAnsi="Arial"/>
          <w:u w:color="000000"/>
          <w:lang w:val="fr-FR"/>
        </w:rPr>
        <w:t xml:space="preserve"> a)- lit e)</w:t>
      </w:r>
    </w:p>
    <w:p w:rsidR="009F0B1E" w:rsidRPr="004A0CA3" w:rsidRDefault="009F0B1E" w:rsidP="0012758C">
      <w:pPr>
        <w:pStyle w:val="NoSpacing"/>
        <w:ind w:right="-30"/>
        <w:jc w:val="both"/>
        <w:rPr>
          <w:rFonts w:ascii="Arial" w:hAnsi="Arial"/>
          <w:lang w:val="ro-RO"/>
        </w:rPr>
      </w:pPr>
      <w:r w:rsidRPr="004A0CA3">
        <w:rPr>
          <w:rFonts w:ascii="Arial" w:hAnsi="Arial"/>
          <w:lang w:val="ro-RO"/>
        </w:rPr>
        <w:t>(2) În sensul prezentei legi, prin titlu oficial de moa</w:t>
      </w:r>
      <w:r w:rsidRPr="004A0CA3">
        <w:rPr>
          <w:rFonts w:ascii="Arial" w:hAnsi="Arial" w:cs="Tahoma"/>
          <w:lang w:val="ro-RO"/>
        </w:rPr>
        <w:t>ș</w:t>
      </w:r>
      <w:r w:rsidRPr="004A0CA3">
        <w:rPr>
          <w:rFonts w:ascii="Arial" w:hAnsi="Arial"/>
          <w:lang w:val="ro-RO"/>
        </w:rPr>
        <w:t>ă, se în</w:t>
      </w:r>
      <w:r w:rsidRPr="004A0CA3">
        <w:rPr>
          <w:rFonts w:ascii="Arial" w:hAnsi="Arial" w:cs="Tahoma"/>
          <w:lang w:val="ro-RO"/>
        </w:rPr>
        <w:t>ț</w:t>
      </w:r>
      <w:r w:rsidRPr="004A0CA3">
        <w:rPr>
          <w:rFonts w:ascii="Arial" w:hAnsi="Arial"/>
          <w:lang w:val="ro-RO"/>
        </w:rPr>
        <w:t>elege:</w:t>
      </w:r>
    </w:p>
    <w:p w:rsidR="009F0B1E" w:rsidRPr="004A0CA3" w:rsidRDefault="009F0B1E" w:rsidP="0012758C">
      <w:pPr>
        <w:pStyle w:val="NoSpacing"/>
        <w:ind w:right="-30"/>
        <w:jc w:val="both"/>
        <w:rPr>
          <w:rFonts w:ascii="Arial" w:hAnsi="Arial"/>
          <w:lang w:val="ro-RO"/>
        </w:rPr>
      </w:pPr>
      <w:r w:rsidRPr="004A0CA3">
        <w:rPr>
          <w:rFonts w:ascii="Arial" w:hAnsi="Arial"/>
          <w:lang w:val="ro-RO"/>
        </w:rPr>
        <w:t>a) diploma de licen</w:t>
      </w:r>
      <w:r w:rsidRPr="004A0CA3">
        <w:rPr>
          <w:rFonts w:ascii="Arial" w:hAnsi="Arial" w:cs="Tahoma"/>
          <w:lang w:val="ro-RO"/>
        </w:rPr>
        <w:t>ț</w:t>
      </w:r>
      <w:r w:rsidRPr="004A0CA3">
        <w:rPr>
          <w:rFonts w:ascii="Arial" w:hAnsi="Arial"/>
          <w:lang w:val="ro-RO"/>
        </w:rPr>
        <w:t>ă în specializarea moa</w:t>
      </w:r>
      <w:r w:rsidRPr="004A0CA3">
        <w:rPr>
          <w:rFonts w:ascii="Arial" w:hAnsi="Arial" w:cs="Tahoma"/>
          <w:lang w:val="ro-RO"/>
        </w:rPr>
        <w:t>ș</w:t>
      </w:r>
      <w:r w:rsidRPr="004A0CA3">
        <w:rPr>
          <w:rFonts w:ascii="Arial" w:hAnsi="Arial"/>
          <w:lang w:val="ro-RO"/>
        </w:rPr>
        <w:t>ă, eliberată de o institu</w:t>
      </w:r>
      <w:r w:rsidRPr="004A0CA3">
        <w:rPr>
          <w:rFonts w:ascii="Arial" w:hAnsi="Arial" w:cs="Tahoma"/>
          <w:lang w:val="ro-RO"/>
        </w:rPr>
        <w:t>ț</w:t>
      </w:r>
      <w:r w:rsidRPr="004A0CA3">
        <w:rPr>
          <w:rFonts w:ascii="Arial" w:hAnsi="Arial"/>
          <w:lang w:val="ro-RO"/>
        </w:rPr>
        <w:t>ie de învă</w:t>
      </w:r>
      <w:r w:rsidRPr="004A0CA3">
        <w:rPr>
          <w:rFonts w:ascii="Arial" w:hAnsi="Arial" w:cs="Tahoma"/>
          <w:lang w:val="ro-RO"/>
        </w:rPr>
        <w:t>ț</w:t>
      </w:r>
      <w:r w:rsidRPr="004A0CA3">
        <w:rPr>
          <w:rFonts w:ascii="Arial" w:hAnsi="Arial"/>
          <w:lang w:val="ro-RO"/>
        </w:rPr>
        <w:t>ământ superior, acreditată în România, pe domeniul sănătate, cu o durată de minimum 4 ani (240 de credite); b) adeverin</w:t>
      </w:r>
      <w:r w:rsidRPr="004A0CA3">
        <w:rPr>
          <w:rFonts w:ascii="Arial" w:hAnsi="Arial" w:cs="Tahoma"/>
          <w:lang w:val="ro-RO"/>
        </w:rPr>
        <w:t>ț</w:t>
      </w:r>
      <w:r w:rsidRPr="004A0CA3">
        <w:rPr>
          <w:rFonts w:ascii="Arial" w:hAnsi="Arial"/>
          <w:lang w:val="ro-RO"/>
        </w:rPr>
        <w:t>ă de absolvire a studiilor, eliberată la cererea absolventului, ca urmare a promovării examenului de licen</w:t>
      </w:r>
      <w:r w:rsidRPr="004A0CA3">
        <w:rPr>
          <w:rFonts w:ascii="Arial" w:hAnsi="Arial" w:cs="Tahoma"/>
          <w:lang w:val="ro-RO"/>
        </w:rPr>
        <w:t>ț</w:t>
      </w:r>
      <w:r w:rsidRPr="004A0CA3">
        <w:rPr>
          <w:rFonts w:ascii="Arial" w:hAnsi="Arial"/>
          <w:lang w:val="ro-RO"/>
        </w:rPr>
        <w:t>ă, valabilă până la eliberarea diplomei de licen</w:t>
      </w:r>
      <w:r w:rsidRPr="004A0CA3">
        <w:rPr>
          <w:rFonts w:ascii="Arial" w:hAnsi="Arial" w:cs="Tahoma"/>
          <w:lang w:val="ro-RO"/>
        </w:rPr>
        <w:t>ț</w:t>
      </w:r>
      <w:r w:rsidRPr="004A0CA3">
        <w:rPr>
          <w:rFonts w:ascii="Arial" w:hAnsi="Arial"/>
          <w:lang w:val="ro-RO"/>
        </w:rPr>
        <w:t xml:space="preserve">ă, conform prevederilor lit. a), dar nu mai mult de 12 luni de la data emiterii; </w:t>
      </w:r>
    </w:p>
    <w:p w:rsidR="009F0B1E" w:rsidRPr="004A0CA3" w:rsidRDefault="009F0B1E" w:rsidP="0012758C">
      <w:pPr>
        <w:pStyle w:val="NoSpacing"/>
        <w:ind w:right="-30"/>
        <w:jc w:val="both"/>
        <w:rPr>
          <w:rFonts w:ascii="Arial" w:hAnsi="Arial"/>
          <w:lang w:val="ro-RO"/>
        </w:rPr>
      </w:pPr>
      <w:r w:rsidRPr="004A0CA3">
        <w:rPr>
          <w:rFonts w:ascii="Arial" w:hAnsi="Arial"/>
          <w:lang w:val="ro-RO"/>
        </w:rPr>
        <w:t>c) diplomă sau adeverin</w:t>
      </w:r>
      <w:r w:rsidRPr="004A0CA3">
        <w:rPr>
          <w:rFonts w:ascii="Arial" w:hAnsi="Arial" w:cs="Tahoma"/>
          <w:lang w:val="ro-RO"/>
        </w:rPr>
        <w:t>ț</w:t>
      </w:r>
      <w:r w:rsidRPr="004A0CA3">
        <w:rPr>
          <w:rFonts w:ascii="Arial" w:hAnsi="Arial"/>
          <w:lang w:val="ro-RO"/>
        </w:rPr>
        <w:t>ă de tipul celei men</w:t>
      </w:r>
      <w:r w:rsidRPr="004A0CA3">
        <w:rPr>
          <w:rFonts w:ascii="Arial" w:hAnsi="Arial" w:cs="Tahoma"/>
          <w:lang w:val="ro-RO"/>
        </w:rPr>
        <w:t>ț</w:t>
      </w:r>
      <w:r w:rsidRPr="004A0CA3">
        <w:rPr>
          <w:rFonts w:ascii="Arial" w:hAnsi="Arial"/>
          <w:lang w:val="ro-RO"/>
        </w:rPr>
        <w:t xml:space="preserve">ionate la lit. a) </w:t>
      </w:r>
      <w:r w:rsidRPr="004A0CA3">
        <w:rPr>
          <w:rFonts w:ascii="Arial" w:hAnsi="Arial" w:cs="Tahoma"/>
          <w:lang w:val="ro-RO"/>
        </w:rPr>
        <w:t>ș</w:t>
      </w:r>
      <w:r w:rsidRPr="004A0CA3">
        <w:rPr>
          <w:rFonts w:ascii="Arial" w:hAnsi="Arial"/>
          <w:lang w:val="ro-RO"/>
        </w:rPr>
        <w:t>i b), ob</w:t>
      </w:r>
      <w:r w:rsidRPr="004A0CA3">
        <w:rPr>
          <w:rFonts w:ascii="Arial" w:hAnsi="Arial" w:cs="Tahoma"/>
          <w:lang w:val="ro-RO"/>
        </w:rPr>
        <w:t>ț</w:t>
      </w:r>
      <w:r w:rsidRPr="004A0CA3">
        <w:rPr>
          <w:rFonts w:ascii="Arial" w:hAnsi="Arial"/>
          <w:lang w:val="ro-RO"/>
        </w:rPr>
        <w:t xml:space="preserve">inută în străinătate </w:t>
      </w:r>
      <w:r w:rsidRPr="004A0CA3">
        <w:rPr>
          <w:rFonts w:ascii="Arial" w:hAnsi="Arial" w:cs="Tahoma"/>
          <w:lang w:val="ro-RO"/>
        </w:rPr>
        <w:t>ș</w:t>
      </w:r>
      <w:r w:rsidRPr="004A0CA3">
        <w:rPr>
          <w:rFonts w:ascii="Arial" w:hAnsi="Arial"/>
          <w:lang w:val="ro-RO"/>
        </w:rPr>
        <w:t xml:space="preserve">i recunoscută sau echivalată în România, după caz. </w:t>
      </w:r>
    </w:p>
    <w:p w:rsidR="009F0B1E" w:rsidRPr="004A0CA3" w:rsidRDefault="009F0B1E" w:rsidP="00CB7C12">
      <w:pPr>
        <w:pStyle w:val="NoSpacing"/>
        <w:ind w:right="-30"/>
        <w:rPr>
          <w:rFonts w:ascii="Arial" w:hAnsi="Arial"/>
          <w:lang w:val="ro-RO"/>
        </w:rPr>
      </w:pPr>
    </w:p>
    <w:p w:rsidR="009F0B1E" w:rsidRPr="004A0CA3" w:rsidRDefault="009F0B1E" w:rsidP="00CB7C12">
      <w:pPr>
        <w:pStyle w:val="NoSpacing"/>
        <w:ind w:right="-30"/>
        <w:rPr>
          <w:rFonts w:ascii="Arial" w:hAnsi="Arial"/>
          <w:b/>
          <w:lang w:val="ro-RO"/>
        </w:rPr>
      </w:pPr>
      <w:r w:rsidRPr="004A0CA3">
        <w:rPr>
          <w:rFonts w:ascii="Arial" w:hAnsi="Arial"/>
          <w:b/>
          <w:lang w:val="ro-RO"/>
        </w:rPr>
        <w:t>Art. 38</w:t>
      </w:r>
    </w:p>
    <w:p w:rsidR="009F0B1E" w:rsidRPr="004A0CA3" w:rsidRDefault="009F0B1E" w:rsidP="00CB7C12">
      <w:pPr>
        <w:pStyle w:val="NoSpacing"/>
        <w:ind w:right="-30"/>
        <w:rPr>
          <w:rFonts w:ascii="Arial" w:hAnsi="Arial"/>
          <w:lang w:val="ro-RO"/>
        </w:rPr>
      </w:pPr>
      <w:r w:rsidRPr="004A0CA3">
        <w:rPr>
          <w:rFonts w:ascii="Arial" w:hAnsi="Arial"/>
          <w:lang w:val="ro-RO"/>
        </w:rPr>
        <w:lastRenderedPageBreak/>
        <w:t>Principalele domenii de practică în care activează moa</w:t>
      </w:r>
      <w:r w:rsidRPr="004A0CA3">
        <w:rPr>
          <w:rFonts w:ascii="Arial" w:hAnsi="Arial" w:cs="Tahoma"/>
          <w:lang w:val="ro-RO"/>
        </w:rPr>
        <w:t>ș</w:t>
      </w:r>
      <w:r w:rsidRPr="004A0CA3">
        <w:rPr>
          <w:rFonts w:ascii="Arial" w:hAnsi="Arial"/>
          <w:lang w:val="ro-RO"/>
        </w:rPr>
        <w:t xml:space="preserve">a sunt: </w:t>
      </w:r>
    </w:p>
    <w:p w:rsidR="009F0B1E" w:rsidRPr="004A0CA3" w:rsidRDefault="009F0B1E" w:rsidP="00A21E7D">
      <w:pPr>
        <w:pStyle w:val="NoSpacing"/>
        <w:ind w:right="-30"/>
        <w:jc w:val="both"/>
        <w:rPr>
          <w:rFonts w:ascii="Arial" w:hAnsi="Arial"/>
          <w:lang w:val="ro-RO"/>
        </w:rPr>
      </w:pPr>
      <w:r w:rsidRPr="004A0CA3">
        <w:rPr>
          <w:rFonts w:ascii="Arial" w:hAnsi="Arial"/>
          <w:lang w:val="ro-RO"/>
        </w:rPr>
        <w:t>a) moa</w:t>
      </w:r>
      <w:r w:rsidRPr="004A0CA3">
        <w:rPr>
          <w:rFonts w:ascii="Arial" w:hAnsi="Arial" w:cs="Tahoma"/>
          <w:lang w:val="ro-RO"/>
        </w:rPr>
        <w:t>ș</w:t>
      </w:r>
      <w:r w:rsidRPr="004A0CA3">
        <w:rPr>
          <w:rFonts w:ascii="Arial" w:hAnsi="Arial"/>
          <w:lang w:val="ro-RO"/>
        </w:rPr>
        <w:t xml:space="preserve">a de familie care activează la nivelul îngrijirilor de sănătate </w:t>
      </w:r>
      <w:r w:rsidRPr="004A0CA3">
        <w:rPr>
          <w:rFonts w:ascii="Arial" w:hAnsi="Arial" w:cs="Tahoma"/>
          <w:lang w:val="ro-RO"/>
        </w:rPr>
        <w:t>ș</w:t>
      </w:r>
      <w:r w:rsidRPr="004A0CA3">
        <w:rPr>
          <w:rFonts w:ascii="Arial" w:hAnsi="Arial"/>
          <w:lang w:val="ro-RO"/>
        </w:rPr>
        <w:t>i/sau medicale primare</w:t>
      </w:r>
    </w:p>
    <w:p w:rsidR="009F0B1E" w:rsidRPr="004A0CA3" w:rsidRDefault="009F0B1E" w:rsidP="00A21E7D">
      <w:pPr>
        <w:pStyle w:val="NoSpacing"/>
        <w:ind w:right="-30"/>
        <w:jc w:val="both"/>
        <w:rPr>
          <w:rFonts w:ascii="Arial" w:hAnsi="Arial"/>
          <w:color w:val="FF0000"/>
          <w:lang w:val="fr-FR"/>
        </w:rPr>
      </w:pPr>
      <w:r w:rsidRPr="004A0CA3">
        <w:rPr>
          <w:rFonts w:ascii="Arial" w:hAnsi="Arial"/>
          <w:lang w:val="fr-FR"/>
        </w:rPr>
        <w:t>b) moa</w:t>
      </w:r>
      <w:r w:rsidRPr="004A0CA3">
        <w:rPr>
          <w:rFonts w:ascii="Arial" w:hAnsi="Arial" w:cs="Tahoma"/>
          <w:lang w:val="fr-FR"/>
        </w:rPr>
        <w:t>ș</w:t>
      </w:r>
      <w:r w:rsidRPr="004A0CA3">
        <w:rPr>
          <w:rFonts w:ascii="Arial" w:hAnsi="Arial"/>
          <w:lang w:val="fr-FR"/>
        </w:rPr>
        <w:t>a clinician: activează la nivel de blocuri materno-infantile, clinici sau alte institu</w:t>
      </w:r>
      <w:r w:rsidRPr="004A0CA3">
        <w:rPr>
          <w:rFonts w:ascii="Arial" w:hAnsi="Arial" w:cs="Tahoma"/>
          <w:lang w:val="fr-FR"/>
        </w:rPr>
        <w:t>ț</w:t>
      </w:r>
      <w:r w:rsidRPr="004A0CA3">
        <w:rPr>
          <w:rFonts w:ascii="Arial" w:hAnsi="Arial"/>
          <w:lang w:val="fr-FR"/>
        </w:rPr>
        <w:t xml:space="preserve">ii de </w:t>
      </w:r>
      <w:r w:rsidRPr="004A0CA3">
        <w:rPr>
          <w:rFonts w:ascii="Arial" w:hAnsi="Arial"/>
          <w:color w:val="000000"/>
          <w:lang w:val="fr-FR"/>
        </w:rPr>
        <w:t xml:space="preserve">profil; </w:t>
      </w:r>
    </w:p>
    <w:p w:rsidR="009F0B1E" w:rsidRPr="004A0CA3" w:rsidRDefault="009F0B1E" w:rsidP="00A21E7D">
      <w:pPr>
        <w:pStyle w:val="NoSpacing"/>
        <w:ind w:right="-30"/>
        <w:jc w:val="both"/>
        <w:rPr>
          <w:rFonts w:ascii="Arial" w:hAnsi="Arial"/>
          <w:lang w:val="fr-FR"/>
        </w:rPr>
      </w:pPr>
      <w:r w:rsidRPr="004A0CA3">
        <w:rPr>
          <w:rFonts w:ascii="Arial" w:hAnsi="Arial"/>
          <w:lang w:val="fr-FR"/>
        </w:rPr>
        <w:t>c) moa</w:t>
      </w:r>
      <w:r w:rsidRPr="004A0CA3">
        <w:rPr>
          <w:rFonts w:ascii="Arial" w:hAnsi="Arial" w:cs="Tahoma"/>
          <w:lang w:val="fr-FR"/>
        </w:rPr>
        <w:t>ș</w:t>
      </w:r>
      <w:r w:rsidRPr="004A0CA3">
        <w:rPr>
          <w:rFonts w:ascii="Arial" w:hAnsi="Arial"/>
          <w:lang w:val="fr-FR"/>
        </w:rPr>
        <w:t>a pentru sănătatea publică sau comunitară: activează cu rol direct în promovarea sănătă</w:t>
      </w:r>
      <w:r w:rsidRPr="004A0CA3">
        <w:rPr>
          <w:rFonts w:ascii="Arial" w:hAnsi="Arial" w:cs="Tahoma"/>
          <w:lang w:val="fr-FR"/>
        </w:rPr>
        <w:t>ț</w:t>
      </w:r>
      <w:r w:rsidRPr="004A0CA3">
        <w:rPr>
          <w:rFonts w:ascii="Arial" w:hAnsi="Arial"/>
          <w:lang w:val="fr-FR"/>
        </w:rPr>
        <w:t xml:space="preserve">ii </w:t>
      </w:r>
      <w:r w:rsidRPr="004A0CA3">
        <w:rPr>
          <w:rFonts w:ascii="Arial" w:hAnsi="Arial" w:cs="Tahoma"/>
          <w:lang w:val="fr-FR"/>
        </w:rPr>
        <w:t>ș</w:t>
      </w:r>
      <w:r w:rsidRPr="004A0CA3">
        <w:rPr>
          <w:rFonts w:ascii="Arial" w:hAnsi="Arial"/>
          <w:lang w:val="fr-FR"/>
        </w:rPr>
        <w:t>i formularea politicilor de promovare a sănătă</w:t>
      </w:r>
      <w:r w:rsidRPr="004A0CA3">
        <w:rPr>
          <w:rFonts w:ascii="Arial" w:hAnsi="Arial" w:cs="Tahoma"/>
          <w:lang w:val="fr-FR"/>
        </w:rPr>
        <w:t>ț</w:t>
      </w:r>
      <w:r w:rsidRPr="004A0CA3">
        <w:rPr>
          <w:rFonts w:ascii="Arial" w:hAnsi="Arial"/>
          <w:lang w:val="fr-FR"/>
        </w:rPr>
        <w:t>ii materno-infantile la nivel de individ/grupuri, care să ducă la îmbunătă</w:t>
      </w:r>
      <w:r w:rsidRPr="004A0CA3">
        <w:rPr>
          <w:rFonts w:ascii="Arial" w:hAnsi="Arial" w:cs="Tahoma"/>
          <w:lang w:val="fr-FR"/>
        </w:rPr>
        <w:t>ț</w:t>
      </w:r>
      <w:r w:rsidRPr="004A0CA3">
        <w:rPr>
          <w:rFonts w:ascii="Arial" w:hAnsi="Arial"/>
          <w:lang w:val="fr-FR"/>
        </w:rPr>
        <w:t xml:space="preserve">irea </w:t>
      </w:r>
      <w:r w:rsidRPr="004A0CA3">
        <w:rPr>
          <w:rFonts w:ascii="Arial" w:hAnsi="Arial" w:cs="Tahoma"/>
          <w:lang w:val="fr-FR"/>
        </w:rPr>
        <w:t>ș</w:t>
      </w:r>
      <w:r w:rsidRPr="004A0CA3">
        <w:rPr>
          <w:rFonts w:ascii="Arial" w:hAnsi="Arial"/>
          <w:lang w:val="fr-FR"/>
        </w:rPr>
        <w:t>i men</w:t>
      </w:r>
      <w:r w:rsidRPr="004A0CA3">
        <w:rPr>
          <w:rFonts w:ascii="Arial" w:hAnsi="Arial" w:cs="Tahoma"/>
          <w:lang w:val="fr-FR"/>
        </w:rPr>
        <w:t>ț</w:t>
      </w:r>
      <w:r w:rsidRPr="004A0CA3">
        <w:rPr>
          <w:rFonts w:ascii="Arial" w:hAnsi="Arial"/>
          <w:lang w:val="fr-FR"/>
        </w:rPr>
        <w:t>inerea sănătă</w:t>
      </w:r>
      <w:r w:rsidRPr="004A0CA3">
        <w:rPr>
          <w:rFonts w:ascii="Arial" w:hAnsi="Arial" w:cs="Tahoma"/>
          <w:lang w:val="fr-FR"/>
        </w:rPr>
        <w:t>ț</w:t>
      </w:r>
      <w:r w:rsidRPr="004A0CA3">
        <w:rPr>
          <w:rFonts w:ascii="Arial" w:hAnsi="Arial"/>
          <w:lang w:val="fr-FR"/>
        </w:rPr>
        <w:t xml:space="preserve">ii reproductive, a mamei </w:t>
      </w:r>
      <w:r w:rsidRPr="004A0CA3">
        <w:rPr>
          <w:rFonts w:ascii="Arial" w:hAnsi="Arial" w:cs="Tahoma"/>
          <w:lang w:val="fr-FR"/>
        </w:rPr>
        <w:t>ș</w:t>
      </w:r>
      <w:r w:rsidRPr="004A0CA3">
        <w:rPr>
          <w:rFonts w:ascii="Arial" w:hAnsi="Arial"/>
          <w:lang w:val="fr-FR"/>
        </w:rPr>
        <w:t xml:space="preserve">i copilului  concomitent cu minimalizarea riscurilor care decurg din bolile asociate acestui domeniu; </w:t>
      </w:r>
    </w:p>
    <w:p w:rsidR="009F0B1E" w:rsidRPr="004A0CA3" w:rsidRDefault="009F0B1E" w:rsidP="00A21E7D">
      <w:pPr>
        <w:pStyle w:val="NoSpacing"/>
        <w:ind w:right="-30"/>
        <w:jc w:val="both"/>
        <w:rPr>
          <w:rFonts w:ascii="Arial" w:hAnsi="Arial"/>
          <w:lang w:val="fr-FR"/>
        </w:rPr>
      </w:pPr>
      <w:r w:rsidRPr="004A0CA3">
        <w:rPr>
          <w:rFonts w:ascii="Arial" w:hAnsi="Arial"/>
          <w:lang w:val="fr-FR"/>
        </w:rPr>
        <w:t>d) moa</w:t>
      </w:r>
      <w:r w:rsidRPr="004A0CA3">
        <w:rPr>
          <w:rFonts w:ascii="Arial" w:hAnsi="Arial" w:cs="Tahoma"/>
          <w:lang w:val="fr-FR"/>
        </w:rPr>
        <w:t>ș</w:t>
      </w:r>
      <w:r w:rsidRPr="004A0CA3">
        <w:rPr>
          <w:rFonts w:ascii="Arial" w:hAnsi="Arial"/>
          <w:lang w:val="fr-FR"/>
        </w:rPr>
        <w:t>a din sectorul administrativ ce activează în managementul institu</w:t>
      </w:r>
      <w:r w:rsidRPr="004A0CA3">
        <w:rPr>
          <w:rFonts w:ascii="Arial" w:hAnsi="Arial" w:cs="Tahoma"/>
          <w:lang w:val="fr-FR"/>
        </w:rPr>
        <w:t>ț</w:t>
      </w:r>
      <w:r w:rsidRPr="004A0CA3">
        <w:rPr>
          <w:rFonts w:ascii="Arial" w:hAnsi="Arial"/>
          <w:lang w:val="fr-FR"/>
        </w:rPr>
        <w:t>iilor din domeniu.</w:t>
      </w:r>
    </w:p>
    <w:p w:rsidR="009F0B1E" w:rsidRPr="004A0CA3" w:rsidRDefault="009F0B1E" w:rsidP="00A21E7D">
      <w:pPr>
        <w:pStyle w:val="NoSpacing"/>
        <w:ind w:right="-30"/>
        <w:jc w:val="both"/>
        <w:rPr>
          <w:rFonts w:ascii="Arial" w:hAnsi="Arial"/>
          <w:lang w:val="fr-FR"/>
        </w:rPr>
      </w:pPr>
      <w:r w:rsidRPr="004A0CA3">
        <w:rPr>
          <w:rFonts w:ascii="Arial" w:hAnsi="Arial"/>
          <w:lang w:val="fr-FR"/>
        </w:rPr>
        <w:t>e) moa</w:t>
      </w:r>
      <w:r w:rsidRPr="004A0CA3">
        <w:rPr>
          <w:rFonts w:ascii="Arial" w:hAnsi="Arial" w:cs="Tahoma"/>
          <w:lang w:val="fr-FR"/>
        </w:rPr>
        <w:t>ș</w:t>
      </w:r>
      <w:r w:rsidRPr="004A0CA3">
        <w:rPr>
          <w:rFonts w:ascii="Arial" w:hAnsi="Arial"/>
          <w:lang w:val="fr-FR"/>
        </w:rPr>
        <w:t xml:space="preserve">a cadru didactic </w:t>
      </w:r>
      <w:r w:rsidRPr="004A0CA3">
        <w:rPr>
          <w:rFonts w:ascii="Arial" w:hAnsi="Arial" w:cs="Tahoma"/>
          <w:lang w:val="fr-FR"/>
        </w:rPr>
        <w:t>ș</w:t>
      </w:r>
      <w:r w:rsidRPr="004A0CA3">
        <w:rPr>
          <w:rFonts w:ascii="Arial" w:hAnsi="Arial"/>
          <w:lang w:val="fr-FR"/>
        </w:rPr>
        <w:t>i/sau cercetător, care a parcurs formarea educa</w:t>
      </w:r>
      <w:r w:rsidRPr="004A0CA3">
        <w:rPr>
          <w:rFonts w:ascii="Arial" w:hAnsi="Arial" w:cs="Tahoma"/>
          <w:lang w:val="fr-FR"/>
        </w:rPr>
        <w:t>ț</w:t>
      </w:r>
      <w:r w:rsidRPr="004A0CA3">
        <w:rPr>
          <w:rFonts w:ascii="Arial" w:hAnsi="Arial"/>
          <w:lang w:val="fr-FR"/>
        </w:rPr>
        <w:t>ională prevazută de legisla</w:t>
      </w:r>
      <w:r w:rsidRPr="004A0CA3">
        <w:rPr>
          <w:rFonts w:ascii="Arial" w:hAnsi="Arial" w:cs="Tahoma"/>
          <w:lang w:val="fr-FR"/>
        </w:rPr>
        <w:t>ț</w:t>
      </w:r>
      <w:r w:rsidRPr="004A0CA3">
        <w:rPr>
          <w:rFonts w:ascii="Arial" w:hAnsi="Arial"/>
          <w:lang w:val="fr-FR"/>
        </w:rPr>
        <w:t xml:space="preserve">ia in vigoare; </w:t>
      </w:r>
    </w:p>
    <w:p w:rsidR="009F0B1E" w:rsidRPr="004A0CA3" w:rsidRDefault="009F0B1E" w:rsidP="00A21E7D">
      <w:pPr>
        <w:pStyle w:val="NoSpacing"/>
        <w:ind w:right="-30"/>
        <w:jc w:val="both"/>
        <w:rPr>
          <w:rFonts w:ascii="Arial" w:hAnsi="Arial"/>
          <w:lang w:val="fr-FR"/>
        </w:rPr>
      </w:pPr>
      <w:r w:rsidRPr="004A0CA3">
        <w:rPr>
          <w:rFonts w:ascii="Arial" w:hAnsi="Arial"/>
          <w:lang w:val="fr-FR"/>
        </w:rPr>
        <w:t>f) alte domenii de practică în domeniul materno-infantil pot fi stabilite prin ordin comun al ministrului sănătă</w:t>
      </w:r>
      <w:r w:rsidRPr="004A0CA3">
        <w:rPr>
          <w:rFonts w:ascii="Arial" w:hAnsi="Arial" w:cs="Tahoma"/>
          <w:lang w:val="fr-FR"/>
        </w:rPr>
        <w:t>ț</w:t>
      </w:r>
      <w:r w:rsidRPr="004A0CA3">
        <w:rPr>
          <w:rFonts w:ascii="Arial" w:hAnsi="Arial"/>
          <w:lang w:val="fr-FR"/>
        </w:rPr>
        <w:t>ii, ministrului educa</w:t>
      </w:r>
      <w:r w:rsidRPr="004A0CA3">
        <w:rPr>
          <w:rFonts w:ascii="Arial" w:hAnsi="Arial" w:cs="Tahoma"/>
          <w:lang w:val="fr-FR"/>
        </w:rPr>
        <w:t>ț</w:t>
      </w:r>
      <w:r w:rsidRPr="004A0CA3">
        <w:rPr>
          <w:rFonts w:ascii="Arial" w:hAnsi="Arial"/>
          <w:lang w:val="fr-FR"/>
        </w:rPr>
        <w:t xml:space="preserve">iei </w:t>
      </w:r>
      <w:r w:rsidRPr="004A0CA3">
        <w:rPr>
          <w:rFonts w:ascii="Arial" w:hAnsi="Arial" w:cs="Tahoma"/>
          <w:lang w:val="fr-FR"/>
        </w:rPr>
        <w:t>ș</w:t>
      </w:r>
      <w:r w:rsidRPr="004A0CA3">
        <w:rPr>
          <w:rFonts w:ascii="Arial" w:hAnsi="Arial"/>
          <w:lang w:val="fr-FR"/>
        </w:rPr>
        <w:t xml:space="preserve">i cercetării </w:t>
      </w:r>
      <w:r w:rsidRPr="004A0CA3">
        <w:rPr>
          <w:rFonts w:ascii="Arial" w:hAnsi="Arial" w:cs="Tahoma"/>
          <w:lang w:val="fr-FR"/>
        </w:rPr>
        <w:t>ș</w:t>
      </w:r>
      <w:r w:rsidRPr="004A0CA3">
        <w:rPr>
          <w:rFonts w:ascii="Arial" w:hAnsi="Arial"/>
          <w:lang w:val="fr-FR"/>
        </w:rPr>
        <w:t>tiin</w:t>
      </w:r>
      <w:r w:rsidRPr="004A0CA3">
        <w:rPr>
          <w:rFonts w:ascii="Arial" w:hAnsi="Arial" w:cs="Tahoma"/>
          <w:lang w:val="fr-FR"/>
        </w:rPr>
        <w:t>ț</w:t>
      </w:r>
      <w:r w:rsidRPr="004A0CA3">
        <w:rPr>
          <w:rFonts w:ascii="Arial" w:hAnsi="Arial"/>
          <w:lang w:val="fr-FR"/>
        </w:rPr>
        <w:t xml:space="preserve">ifice </w:t>
      </w:r>
      <w:r w:rsidRPr="004A0CA3">
        <w:rPr>
          <w:rFonts w:ascii="Arial" w:hAnsi="Arial" w:cs="Tahoma"/>
          <w:lang w:val="fr-FR"/>
        </w:rPr>
        <w:t>ș</w:t>
      </w:r>
      <w:r w:rsidRPr="004A0CA3">
        <w:rPr>
          <w:rFonts w:ascii="Arial" w:hAnsi="Arial"/>
          <w:lang w:val="fr-FR"/>
        </w:rPr>
        <w:t>i ministrului muncii, familiei, protec</w:t>
      </w:r>
      <w:r w:rsidRPr="004A0CA3">
        <w:rPr>
          <w:rFonts w:ascii="Arial" w:hAnsi="Arial" w:cs="Tahoma"/>
          <w:lang w:val="fr-FR"/>
        </w:rPr>
        <w:t>ț</w:t>
      </w:r>
      <w:r w:rsidRPr="004A0CA3">
        <w:rPr>
          <w:rFonts w:ascii="Arial" w:hAnsi="Arial"/>
          <w:lang w:val="fr-FR"/>
        </w:rPr>
        <w:t>iei sociale.</w:t>
      </w:r>
    </w:p>
    <w:p w:rsidR="009F0B1E" w:rsidRPr="004A0CA3" w:rsidRDefault="009F0B1E" w:rsidP="00A21E7D">
      <w:pPr>
        <w:pStyle w:val="NoSpacing"/>
        <w:ind w:right="-30"/>
        <w:jc w:val="both"/>
        <w:rPr>
          <w:rFonts w:ascii="Arial" w:hAnsi="Arial"/>
          <w:lang w:val="fr-FR"/>
        </w:rPr>
      </w:pPr>
    </w:p>
    <w:p w:rsidR="009F0B1E" w:rsidRPr="004A0CA3" w:rsidRDefault="009F0B1E" w:rsidP="00CB7C12">
      <w:pPr>
        <w:pStyle w:val="NoSpacing"/>
        <w:ind w:right="-30"/>
        <w:rPr>
          <w:rFonts w:ascii="Arial" w:hAnsi="Arial"/>
          <w:b/>
          <w:lang w:val="fr-FR"/>
        </w:rPr>
      </w:pPr>
    </w:p>
    <w:p w:rsidR="009F0B1E" w:rsidRPr="004A0CA3" w:rsidRDefault="009F0B1E" w:rsidP="00CB7C12">
      <w:pPr>
        <w:pStyle w:val="NoSpacing"/>
        <w:ind w:right="-30"/>
        <w:rPr>
          <w:rFonts w:ascii="Arial" w:hAnsi="Arial"/>
          <w:lang w:val="fr-FR"/>
        </w:rPr>
      </w:pPr>
      <w:r w:rsidRPr="004A0CA3">
        <w:rPr>
          <w:rFonts w:ascii="Arial" w:hAnsi="Arial"/>
          <w:b/>
          <w:lang w:val="fr-FR"/>
        </w:rPr>
        <w:t>Art. 39</w:t>
      </w:r>
    </w:p>
    <w:p w:rsidR="009F0B1E" w:rsidRPr="004A0CA3" w:rsidRDefault="009F0B1E" w:rsidP="00CB7C12">
      <w:pPr>
        <w:pStyle w:val="NoSpacing"/>
        <w:ind w:right="-30"/>
        <w:rPr>
          <w:rFonts w:ascii="Arial" w:hAnsi="Arial"/>
          <w:u w:color="000000"/>
          <w:lang w:val="fr-FR"/>
        </w:rPr>
      </w:pPr>
      <w:r w:rsidRPr="004A0CA3">
        <w:rPr>
          <w:rFonts w:ascii="Arial" w:hAnsi="Arial"/>
          <w:u w:color="000000"/>
          <w:lang w:val="fr-FR"/>
        </w:rPr>
        <w:t>(1) Exercitarea profesiei de moa</w:t>
      </w:r>
      <w:r w:rsidRPr="004A0CA3">
        <w:rPr>
          <w:rFonts w:ascii="Arial" w:hAnsi="Arial" w:cs="Tahoma"/>
          <w:u w:color="000000"/>
          <w:lang w:val="fr-FR"/>
        </w:rPr>
        <w:t>ș</w:t>
      </w:r>
      <w:r w:rsidRPr="004A0CA3">
        <w:rPr>
          <w:rFonts w:ascii="Arial" w:hAnsi="Arial"/>
          <w:u w:color="000000"/>
          <w:lang w:val="fr-FR"/>
        </w:rPr>
        <w:t>ă se realizează în institu</w:t>
      </w:r>
      <w:r w:rsidRPr="004A0CA3">
        <w:rPr>
          <w:rFonts w:ascii="Arial" w:hAnsi="Arial" w:cs="Tahoma"/>
          <w:u w:color="000000"/>
          <w:lang w:val="fr-FR"/>
        </w:rPr>
        <w:t>ț</w:t>
      </w:r>
      <w:r w:rsidRPr="004A0CA3">
        <w:rPr>
          <w:rFonts w:ascii="Arial" w:hAnsi="Arial"/>
          <w:u w:color="000000"/>
          <w:lang w:val="fr-FR"/>
        </w:rPr>
        <w:t xml:space="preserve">ii publice, private sau în forme independente de exercitare a profesiei. </w:t>
      </w:r>
    </w:p>
    <w:p w:rsidR="009F0B1E" w:rsidRPr="004A0CA3" w:rsidRDefault="009F0B1E" w:rsidP="00CB7C12">
      <w:pPr>
        <w:pStyle w:val="NoSpacing"/>
        <w:ind w:right="-30"/>
        <w:rPr>
          <w:rFonts w:ascii="Arial" w:hAnsi="Arial"/>
          <w:u w:color="000000"/>
          <w:lang w:val="fr-FR"/>
        </w:rPr>
      </w:pPr>
      <w:r w:rsidRPr="004A0CA3">
        <w:rPr>
          <w:rFonts w:ascii="Arial" w:hAnsi="Arial"/>
          <w:u w:color="000000"/>
          <w:lang w:val="fr-FR"/>
        </w:rPr>
        <w:t xml:space="preserve">(2) Formele independente de exercitare a profesiei sunt: </w:t>
      </w:r>
    </w:p>
    <w:p w:rsidR="009F0B1E" w:rsidRPr="004A0CA3" w:rsidRDefault="009F0B1E" w:rsidP="00CB7C12">
      <w:pPr>
        <w:pStyle w:val="NoSpacing"/>
        <w:ind w:right="-30"/>
        <w:rPr>
          <w:rFonts w:ascii="Arial" w:hAnsi="Arial"/>
          <w:u w:color="000000"/>
          <w:lang w:val="fr-FR"/>
        </w:rPr>
      </w:pPr>
      <w:r w:rsidRPr="004A0CA3">
        <w:rPr>
          <w:rFonts w:ascii="Arial" w:hAnsi="Arial"/>
          <w:u w:color="000000"/>
          <w:lang w:val="fr-FR"/>
        </w:rPr>
        <w:t>a) cabinet independent de moa</w:t>
      </w:r>
      <w:r w:rsidRPr="004A0CA3">
        <w:rPr>
          <w:rFonts w:ascii="Arial" w:hAnsi="Arial" w:cs="Tahoma"/>
          <w:u w:color="000000"/>
          <w:lang w:val="fr-FR"/>
        </w:rPr>
        <w:t>ș</w:t>
      </w:r>
      <w:r w:rsidRPr="004A0CA3">
        <w:rPr>
          <w:rFonts w:ascii="Arial" w:hAnsi="Arial"/>
          <w:u w:color="000000"/>
          <w:lang w:val="fr-FR"/>
        </w:rPr>
        <w:t xml:space="preserve">ă; </w:t>
      </w:r>
    </w:p>
    <w:p w:rsidR="009F0B1E" w:rsidRPr="004A0CA3" w:rsidRDefault="009F0B1E" w:rsidP="00CB7C12">
      <w:pPr>
        <w:pStyle w:val="NoSpacing"/>
        <w:ind w:right="-30"/>
        <w:rPr>
          <w:rFonts w:ascii="Arial" w:hAnsi="Arial"/>
          <w:u w:color="000000"/>
          <w:lang w:val="fr-FR"/>
        </w:rPr>
      </w:pPr>
      <w:r w:rsidRPr="004A0CA3">
        <w:rPr>
          <w:rFonts w:ascii="Arial" w:hAnsi="Arial"/>
          <w:u w:color="000000"/>
          <w:lang w:val="fr-FR"/>
        </w:rPr>
        <w:t>b) societate civilă profesională de moa</w:t>
      </w:r>
      <w:r w:rsidRPr="004A0CA3">
        <w:rPr>
          <w:rFonts w:ascii="Arial" w:hAnsi="Arial" w:cs="Tahoma"/>
          <w:u w:color="000000"/>
          <w:lang w:val="fr-FR"/>
        </w:rPr>
        <w:t>ș</w:t>
      </w:r>
      <w:r w:rsidRPr="004A0CA3">
        <w:rPr>
          <w:rFonts w:ascii="Arial" w:hAnsi="Arial"/>
          <w:u w:color="000000"/>
          <w:lang w:val="fr-FR"/>
        </w:rPr>
        <w:t xml:space="preserve">e. </w:t>
      </w:r>
    </w:p>
    <w:p w:rsidR="009F0B1E" w:rsidRPr="004A0CA3" w:rsidRDefault="009F0B1E" w:rsidP="00A21E7D">
      <w:pPr>
        <w:pStyle w:val="NoSpacing"/>
        <w:ind w:right="-30"/>
        <w:jc w:val="both"/>
        <w:rPr>
          <w:rFonts w:ascii="Arial" w:hAnsi="Arial"/>
          <w:u w:color="000000"/>
          <w:lang w:val="fr-FR"/>
        </w:rPr>
      </w:pPr>
      <w:r w:rsidRPr="004A0CA3">
        <w:rPr>
          <w:rFonts w:ascii="Arial" w:hAnsi="Arial"/>
          <w:u w:color="000000"/>
          <w:lang w:val="fr-FR"/>
        </w:rPr>
        <w:t>(3) Formele independente de exercitare a profesiei de moa</w:t>
      </w:r>
      <w:r w:rsidRPr="004A0CA3">
        <w:rPr>
          <w:rFonts w:ascii="Arial" w:hAnsi="Arial" w:cs="Tahoma"/>
          <w:u w:color="000000"/>
          <w:lang w:val="fr-FR"/>
        </w:rPr>
        <w:t>ș</w:t>
      </w:r>
      <w:r w:rsidRPr="004A0CA3">
        <w:rPr>
          <w:rFonts w:ascii="Arial" w:hAnsi="Arial"/>
          <w:u w:color="000000"/>
          <w:lang w:val="fr-FR"/>
        </w:rPr>
        <w:t>ă pot angaja personal salariat, pot încheia contracte de colaborare cu alte moa</w:t>
      </w:r>
      <w:r w:rsidRPr="004A0CA3">
        <w:rPr>
          <w:rFonts w:ascii="Arial" w:hAnsi="Arial" w:cs="Tahoma"/>
          <w:u w:color="000000"/>
          <w:lang w:val="fr-FR"/>
        </w:rPr>
        <w:t>ș</w:t>
      </w:r>
      <w:r w:rsidRPr="004A0CA3">
        <w:rPr>
          <w:rFonts w:ascii="Arial" w:hAnsi="Arial"/>
          <w:u w:color="000000"/>
          <w:lang w:val="fr-FR"/>
        </w:rPr>
        <w:t xml:space="preserve">e, contracte de conlucrare cu alte forme independente de exercitare a profesiei, contracte cu furnizorii de bunuri </w:t>
      </w:r>
      <w:r w:rsidRPr="004A0CA3">
        <w:rPr>
          <w:rFonts w:ascii="Arial" w:hAnsi="Arial" w:cs="Tahoma"/>
          <w:u w:color="000000"/>
          <w:lang w:val="fr-FR"/>
        </w:rPr>
        <w:t>ș</w:t>
      </w:r>
      <w:r w:rsidRPr="004A0CA3">
        <w:rPr>
          <w:rFonts w:ascii="Arial" w:hAnsi="Arial"/>
          <w:u w:color="000000"/>
          <w:lang w:val="fr-FR"/>
        </w:rPr>
        <w:t>i servicii necesare activită</w:t>
      </w:r>
      <w:r w:rsidRPr="004A0CA3">
        <w:rPr>
          <w:rFonts w:ascii="Arial" w:hAnsi="Arial" w:cs="Tahoma"/>
          <w:u w:color="000000"/>
          <w:lang w:val="fr-FR"/>
        </w:rPr>
        <w:t>ț</w:t>
      </w:r>
      <w:r w:rsidRPr="004A0CA3">
        <w:rPr>
          <w:rFonts w:ascii="Arial" w:hAnsi="Arial"/>
          <w:u w:color="000000"/>
          <w:lang w:val="fr-FR"/>
        </w:rPr>
        <w:t>ii lor, contracte specifice cu unită</w:t>
      </w:r>
      <w:r w:rsidRPr="004A0CA3">
        <w:rPr>
          <w:rFonts w:ascii="Arial" w:hAnsi="Arial" w:cs="Tahoma"/>
          <w:u w:color="000000"/>
          <w:lang w:val="fr-FR"/>
        </w:rPr>
        <w:t>ț</w:t>
      </w:r>
      <w:r w:rsidRPr="004A0CA3">
        <w:rPr>
          <w:rFonts w:ascii="Arial" w:hAnsi="Arial"/>
          <w:u w:color="000000"/>
          <w:lang w:val="fr-FR"/>
        </w:rPr>
        <w:t>i medicale, educa</w:t>
      </w:r>
      <w:r w:rsidRPr="004A0CA3">
        <w:rPr>
          <w:rFonts w:ascii="Arial" w:hAnsi="Arial" w:cs="Tahoma"/>
          <w:u w:color="000000"/>
          <w:lang w:val="fr-FR"/>
        </w:rPr>
        <w:t>ț</w:t>
      </w:r>
      <w:r w:rsidRPr="004A0CA3">
        <w:rPr>
          <w:rFonts w:ascii="Arial" w:hAnsi="Arial"/>
          <w:u w:color="000000"/>
          <w:lang w:val="fr-FR"/>
        </w:rPr>
        <w:t xml:space="preserve">ionale, sociale, cu mijloace de comunicare în masă, forme specifice de exercitare a profesiei de medic </w:t>
      </w:r>
      <w:r w:rsidRPr="004A0CA3">
        <w:rPr>
          <w:rFonts w:ascii="Arial" w:hAnsi="Arial" w:cs="Tahoma"/>
          <w:u w:color="000000"/>
          <w:lang w:val="fr-FR"/>
        </w:rPr>
        <w:t>ș</w:t>
      </w:r>
      <w:r w:rsidRPr="004A0CA3">
        <w:rPr>
          <w:rFonts w:ascii="Arial" w:hAnsi="Arial"/>
          <w:u w:color="000000"/>
          <w:lang w:val="fr-FR"/>
        </w:rPr>
        <w:t xml:space="preserve">i a diverselor alte profesii conexe </w:t>
      </w:r>
      <w:r w:rsidRPr="004A0CA3">
        <w:rPr>
          <w:rFonts w:ascii="Arial" w:hAnsi="Arial" w:cs="Tahoma"/>
          <w:u w:color="000000"/>
          <w:lang w:val="fr-FR"/>
        </w:rPr>
        <w:t>ș</w:t>
      </w:r>
      <w:r w:rsidRPr="004A0CA3">
        <w:rPr>
          <w:rFonts w:ascii="Arial" w:hAnsi="Arial"/>
          <w:u w:color="000000"/>
          <w:lang w:val="fr-FR"/>
        </w:rPr>
        <w:t>i alte acte juridice civile, în condi</w:t>
      </w:r>
      <w:r w:rsidRPr="004A0CA3">
        <w:rPr>
          <w:rFonts w:ascii="Arial" w:hAnsi="Arial" w:cs="Tahoma"/>
          <w:u w:color="000000"/>
          <w:lang w:val="fr-FR"/>
        </w:rPr>
        <w:t>ț</w:t>
      </w:r>
      <w:r w:rsidRPr="004A0CA3">
        <w:rPr>
          <w:rFonts w:ascii="Arial" w:hAnsi="Arial"/>
          <w:u w:color="000000"/>
          <w:lang w:val="fr-FR"/>
        </w:rPr>
        <w:t xml:space="preserve">iile Codului civil </w:t>
      </w:r>
      <w:r w:rsidRPr="004A0CA3">
        <w:rPr>
          <w:rFonts w:ascii="Arial" w:hAnsi="Arial" w:cs="Tahoma"/>
          <w:u w:color="000000"/>
          <w:lang w:val="fr-FR"/>
        </w:rPr>
        <w:t>ș</w:t>
      </w:r>
      <w:r w:rsidRPr="004A0CA3">
        <w:rPr>
          <w:rFonts w:ascii="Arial" w:hAnsi="Arial"/>
          <w:u w:color="000000"/>
          <w:lang w:val="fr-FR"/>
        </w:rPr>
        <w:t>i legilor speciale aplicabile.</w:t>
      </w:r>
    </w:p>
    <w:p w:rsidR="009F0B1E" w:rsidRPr="004A0CA3" w:rsidRDefault="009F0B1E" w:rsidP="00237C89">
      <w:pPr>
        <w:pStyle w:val="Body"/>
        <w:pBdr>
          <w:top w:val="none" w:sz="0" w:space="0" w:color="auto"/>
          <w:left w:val="none" w:sz="0" w:space="0" w:color="auto"/>
          <w:bottom w:val="none" w:sz="0" w:space="0" w:color="auto"/>
          <w:right w:val="none" w:sz="0" w:space="0" w:color="auto"/>
          <w:bar w:val="none" w:sz="0" w:color="auto"/>
        </w:pBdr>
        <w:spacing w:after="0" w:line="240" w:lineRule="auto"/>
        <w:ind w:right="-30"/>
        <w:jc w:val="both"/>
        <w:rPr>
          <w:rFonts w:ascii="Arial" w:hAnsi="Arial" w:cs="Times New Roman"/>
          <w:lang w:val="fr-FR"/>
        </w:rPr>
      </w:pPr>
      <w:r w:rsidRPr="004A0CA3">
        <w:rPr>
          <w:rFonts w:ascii="Arial" w:hAnsi="Arial" w:cs="Times New Roman"/>
          <w:lang w:val="fr-FR"/>
        </w:rPr>
        <w:t>(4) Condiţiile de acces la activităţile profesionale exercitate în regim independent de către moaşe vor fi stabilite prin norme elaborate de Ministerul Sănătăţii, în colaborare cu CNMR</w:t>
      </w:r>
    </w:p>
    <w:p w:rsidR="009F0B1E" w:rsidRPr="004A0CA3" w:rsidRDefault="009F0B1E" w:rsidP="00CB7C12">
      <w:pPr>
        <w:spacing w:before="100" w:beforeAutospacing="1" w:after="100" w:afterAutospacing="1" w:line="300" w:lineRule="atLeast"/>
        <w:ind w:right="-30"/>
        <w:jc w:val="both"/>
        <w:outlineLvl w:val="1"/>
        <w:rPr>
          <w:rFonts w:ascii="Arial" w:hAnsi="Arial"/>
          <w:b/>
          <w:bCs/>
          <w:color w:val="333333"/>
          <w:lang w:val="ro-RO"/>
        </w:rPr>
      </w:pPr>
    </w:p>
    <w:p w:rsidR="009F0B1E" w:rsidRPr="004A0CA3" w:rsidRDefault="009F0B1E" w:rsidP="00CB7C12">
      <w:pPr>
        <w:spacing w:before="100" w:beforeAutospacing="1" w:after="100" w:afterAutospacing="1" w:line="300" w:lineRule="atLeast"/>
        <w:ind w:right="-30"/>
        <w:jc w:val="both"/>
        <w:outlineLvl w:val="1"/>
        <w:rPr>
          <w:rFonts w:ascii="Arial" w:hAnsi="Arial"/>
          <w:b/>
          <w:bCs/>
          <w:color w:val="333333"/>
          <w:lang w:val="ro-RO"/>
        </w:rPr>
      </w:pPr>
    </w:p>
    <w:p w:rsidR="009F0B1E" w:rsidRPr="004A0CA3" w:rsidRDefault="009F0B1E" w:rsidP="00694B7E">
      <w:pPr>
        <w:spacing w:before="100" w:beforeAutospacing="1" w:after="100" w:afterAutospacing="1" w:line="300" w:lineRule="atLeast"/>
        <w:ind w:right="-30"/>
        <w:jc w:val="center"/>
        <w:outlineLvl w:val="1"/>
        <w:rPr>
          <w:rFonts w:ascii="Arial" w:hAnsi="Arial"/>
          <w:b/>
          <w:bCs/>
          <w:color w:val="333333"/>
          <w:lang w:val="ro-RO"/>
        </w:rPr>
      </w:pPr>
      <w:r w:rsidRPr="004A0CA3">
        <w:rPr>
          <w:rFonts w:ascii="Arial" w:hAnsi="Arial"/>
          <w:b/>
          <w:bCs/>
          <w:color w:val="333333"/>
          <w:lang w:val="ro-RO"/>
        </w:rPr>
        <w:t xml:space="preserve">CAPITOLUL IV </w:t>
      </w:r>
    </w:p>
    <w:p w:rsidR="009F0B1E" w:rsidRPr="004A0CA3" w:rsidRDefault="009F0B1E" w:rsidP="00694B7E">
      <w:pPr>
        <w:spacing w:before="100" w:beforeAutospacing="1" w:after="100" w:afterAutospacing="1" w:line="300" w:lineRule="atLeast"/>
        <w:ind w:right="-30"/>
        <w:jc w:val="center"/>
        <w:outlineLvl w:val="1"/>
        <w:rPr>
          <w:rFonts w:ascii="Arial" w:hAnsi="Arial"/>
          <w:b/>
          <w:bCs/>
          <w:color w:val="333333"/>
          <w:lang w:val="ro-RO"/>
        </w:rPr>
      </w:pPr>
      <w:r w:rsidRPr="004A0CA3">
        <w:rPr>
          <w:rFonts w:ascii="Arial" w:hAnsi="Arial"/>
          <w:b/>
          <w:bCs/>
          <w:color w:val="333333"/>
          <w:lang w:val="ro-RO"/>
        </w:rPr>
        <w:t>Înfiin</w:t>
      </w:r>
      <w:r w:rsidRPr="004A0CA3">
        <w:rPr>
          <w:rFonts w:ascii="Arial" w:hAnsi="Arial" w:cs="Tahoma"/>
          <w:b/>
          <w:bCs/>
          <w:color w:val="333333"/>
          <w:lang w:val="ro-RO"/>
        </w:rPr>
        <w:t>ț</w:t>
      </w:r>
      <w:r w:rsidRPr="004A0CA3">
        <w:rPr>
          <w:rFonts w:ascii="Arial" w:hAnsi="Arial"/>
          <w:b/>
          <w:bCs/>
          <w:color w:val="333333"/>
          <w:lang w:val="ro-RO"/>
        </w:rPr>
        <w:t xml:space="preserve">area, organizarea </w:t>
      </w:r>
      <w:r w:rsidRPr="004A0CA3">
        <w:rPr>
          <w:rFonts w:ascii="Arial" w:hAnsi="Arial" w:cs="Tahoma"/>
          <w:b/>
          <w:bCs/>
          <w:color w:val="333333"/>
          <w:lang w:val="ro-RO"/>
        </w:rPr>
        <w:t>ș</w:t>
      </w:r>
      <w:r w:rsidRPr="004A0CA3">
        <w:rPr>
          <w:rFonts w:ascii="Arial" w:hAnsi="Arial"/>
          <w:b/>
          <w:bCs/>
          <w:color w:val="333333"/>
          <w:lang w:val="ro-RO"/>
        </w:rPr>
        <w:t>i func</w:t>
      </w:r>
      <w:r w:rsidRPr="004A0CA3">
        <w:rPr>
          <w:rFonts w:ascii="Arial" w:hAnsi="Arial" w:cs="Tahoma"/>
          <w:b/>
          <w:bCs/>
          <w:color w:val="333333"/>
          <w:lang w:val="ro-RO"/>
        </w:rPr>
        <w:t>ț</w:t>
      </w:r>
      <w:r w:rsidRPr="004A0CA3">
        <w:rPr>
          <w:rFonts w:ascii="Arial" w:hAnsi="Arial"/>
          <w:b/>
          <w:bCs/>
          <w:color w:val="333333"/>
          <w:lang w:val="ro-RO"/>
        </w:rPr>
        <w:t>ionarea CNMR</w:t>
      </w:r>
    </w:p>
    <w:p w:rsidR="009F0B1E" w:rsidRPr="004A0CA3" w:rsidRDefault="009F0B1E" w:rsidP="00C75A8E">
      <w:pPr>
        <w:pStyle w:val="NoSpacing"/>
        <w:rPr>
          <w:rFonts w:ascii="Arial" w:hAnsi="Arial"/>
          <w:b/>
          <w:lang w:val="ro-RO"/>
        </w:rPr>
      </w:pPr>
      <w:r w:rsidRPr="004A0CA3">
        <w:rPr>
          <w:rFonts w:ascii="Arial" w:hAnsi="Arial"/>
          <w:b/>
          <w:lang w:val="ro-RO"/>
        </w:rPr>
        <w:t>Art. 40</w:t>
      </w:r>
    </w:p>
    <w:p w:rsidR="009F0B1E" w:rsidRPr="004A0CA3" w:rsidRDefault="009F0B1E" w:rsidP="00C75A8E">
      <w:pPr>
        <w:pStyle w:val="NoSpacing"/>
        <w:rPr>
          <w:rFonts w:ascii="Arial" w:hAnsi="Arial"/>
          <w:u w:color="000000"/>
          <w:lang w:val="ro-RO"/>
        </w:rPr>
      </w:pPr>
      <w:r w:rsidRPr="004A0CA3">
        <w:rPr>
          <w:rFonts w:ascii="Arial" w:hAnsi="Arial"/>
          <w:u w:color="000000"/>
          <w:lang w:val="ro-RO"/>
        </w:rPr>
        <w:t xml:space="preserve">(1) Colegiul </w:t>
      </w:r>
      <w:r w:rsidRPr="004A0CA3">
        <w:rPr>
          <w:rFonts w:ascii="Arial" w:hAnsi="Arial"/>
          <w:lang w:val="ro-RO"/>
        </w:rPr>
        <w:t>Na</w:t>
      </w:r>
      <w:r w:rsidRPr="004A0CA3">
        <w:rPr>
          <w:rFonts w:ascii="Arial" w:hAnsi="Arial" w:cs="Tahoma"/>
          <w:lang w:val="ro-RO"/>
        </w:rPr>
        <w:t>ț</w:t>
      </w:r>
      <w:r w:rsidRPr="004A0CA3">
        <w:rPr>
          <w:rFonts w:ascii="Arial" w:hAnsi="Arial"/>
          <w:lang w:val="ro-RO"/>
        </w:rPr>
        <w:t xml:space="preserve">ional </w:t>
      </w:r>
      <w:r w:rsidRPr="004A0CA3">
        <w:rPr>
          <w:rFonts w:ascii="Arial" w:hAnsi="Arial"/>
          <w:u w:color="000000"/>
          <w:lang w:val="ro-RO"/>
        </w:rPr>
        <w:t>al Moaşelor din România se organizează ş</w:t>
      </w:r>
      <w:r w:rsidRPr="004A0CA3">
        <w:rPr>
          <w:rFonts w:ascii="Arial" w:hAnsi="Arial"/>
          <w:u w:color="000000"/>
          <w:lang w:val="it-IT"/>
        </w:rPr>
        <w:t>i func</w:t>
      </w:r>
      <w:r w:rsidRPr="004A0CA3">
        <w:rPr>
          <w:rFonts w:ascii="Arial" w:hAnsi="Arial"/>
          <w:u w:color="000000"/>
          <w:lang w:val="ro-RO"/>
        </w:rPr>
        <w:t xml:space="preserve">ţionează ca organizaţie profesională, cu personalitate juridică, neguvernamentală, de interes public, apolitică, fără scop patrimonial, cu responsabilităţi delegate de autoritatea de stat, având ca obiect de activitate controlul şi supravegherea exercitării profesiei de moaşă ca profesie liberală de practică publică autorizată. </w:t>
      </w:r>
    </w:p>
    <w:p w:rsidR="009F0B1E" w:rsidRPr="004A0CA3" w:rsidRDefault="009F0B1E" w:rsidP="00C75A8E">
      <w:pPr>
        <w:pStyle w:val="NoSpacing"/>
        <w:rPr>
          <w:rFonts w:ascii="Arial" w:hAnsi="Arial"/>
          <w:lang w:val="ro-RO"/>
        </w:rPr>
      </w:pPr>
      <w:r w:rsidRPr="004A0CA3">
        <w:rPr>
          <w:rFonts w:ascii="Arial" w:hAnsi="Arial"/>
          <w:lang w:val="ro-RO"/>
        </w:rPr>
        <w:t>(2) Formele de organizare a CNMR la nivel na</w:t>
      </w:r>
      <w:r w:rsidRPr="004A0CA3">
        <w:rPr>
          <w:rFonts w:ascii="Arial" w:hAnsi="Arial" w:cs="Tahoma"/>
          <w:lang w:val="ro-RO"/>
        </w:rPr>
        <w:t>ț</w:t>
      </w:r>
      <w:r w:rsidRPr="004A0CA3">
        <w:rPr>
          <w:rFonts w:ascii="Arial" w:hAnsi="Arial"/>
          <w:lang w:val="ro-RO"/>
        </w:rPr>
        <w:t xml:space="preserve">ional </w:t>
      </w:r>
      <w:r w:rsidRPr="004A0CA3">
        <w:rPr>
          <w:rFonts w:ascii="Arial" w:hAnsi="Arial" w:cs="Tahoma"/>
          <w:lang w:val="ro-RO"/>
        </w:rPr>
        <w:t>ș</w:t>
      </w:r>
      <w:r w:rsidRPr="004A0CA3">
        <w:rPr>
          <w:rFonts w:ascii="Arial" w:hAnsi="Arial"/>
          <w:lang w:val="ro-RO"/>
        </w:rPr>
        <w:t xml:space="preserve">i la nivel teritorial sunt stabilite prin Statutul CNMR. </w:t>
      </w:r>
    </w:p>
    <w:p w:rsidR="009F0B1E" w:rsidRPr="004A0CA3" w:rsidRDefault="009F0B1E" w:rsidP="00C75A8E">
      <w:pPr>
        <w:pStyle w:val="NoSpacing"/>
        <w:rPr>
          <w:rFonts w:ascii="Arial" w:hAnsi="Arial"/>
          <w:u w:color="000000"/>
          <w:lang w:val="ro-RO"/>
        </w:rPr>
      </w:pPr>
      <w:r w:rsidRPr="004A0CA3">
        <w:rPr>
          <w:rFonts w:ascii="Arial" w:hAnsi="Arial"/>
          <w:u w:color="000000"/>
          <w:lang w:val="ro-RO"/>
        </w:rPr>
        <w:t xml:space="preserve">(3) Statutul </w:t>
      </w:r>
      <w:r w:rsidRPr="004A0CA3">
        <w:rPr>
          <w:rFonts w:ascii="Arial" w:hAnsi="Arial" w:cs="Tahoma"/>
          <w:u w:color="000000"/>
          <w:lang w:val="ro-RO"/>
        </w:rPr>
        <w:t>ș</w:t>
      </w:r>
      <w:r w:rsidRPr="004A0CA3">
        <w:rPr>
          <w:rFonts w:ascii="Arial" w:hAnsi="Arial"/>
          <w:u w:color="000000"/>
          <w:lang w:val="ro-RO"/>
        </w:rPr>
        <w:t xml:space="preserve">i Regulamentul intern de organizare </w:t>
      </w:r>
      <w:r w:rsidRPr="004A0CA3">
        <w:rPr>
          <w:rFonts w:ascii="Arial" w:hAnsi="Arial" w:cs="Tahoma"/>
          <w:u w:color="000000"/>
          <w:lang w:val="ro-RO"/>
        </w:rPr>
        <w:t>ș</w:t>
      </w:r>
      <w:r w:rsidRPr="004A0CA3">
        <w:rPr>
          <w:rFonts w:ascii="Arial" w:hAnsi="Arial"/>
          <w:u w:color="000000"/>
          <w:lang w:val="ro-RO"/>
        </w:rPr>
        <w:t>i func</w:t>
      </w:r>
      <w:r w:rsidRPr="004A0CA3">
        <w:rPr>
          <w:rFonts w:ascii="Arial" w:hAnsi="Arial" w:cs="Tahoma"/>
          <w:u w:color="000000"/>
          <w:lang w:val="ro-RO"/>
        </w:rPr>
        <w:t>ț</w:t>
      </w:r>
      <w:r w:rsidRPr="004A0CA3">
        <w:rPr>
          <w:rFonts w:ascii="Arial" w:hAnsi="Arial"/>
          <w:u w:color="000000"/>
          <w:lang w:val="ro-RO"/>
        </w:rPr>
        <w:t>ionare al CNMR se elaborează, în termen de 60 de zile de la data intrării în vigoare a prezentei legi, de către reprezentan</w:t>
      </w:r>
      <w:r w:rsidRPr="004A0CA3">
        <w:rPr>
          <w:rFonts w:ascii="Arial" w:hAnsi="Arial" w:cs="Tahoma"/>
          <w:u w:color="000000"/>
          <w:lang w:val="ro-RO"/>
        </w:rPr>
        <w:t>ț</w:t>
      </w:r>
      <w:r w:rsidRPr="004A0CA3">
        <w:rPr>
          <w:rFonts w:ascii="Arial" w:hAnsi="Arial"/>
          <w:u w:color="000000"/>
          <w:lang w:val="ro-RO"/>
        </w:rPr>
        <w:t>ii asocia</w:t>
      </w:r>
      <w:r w:rsidRPr="004A0CA3">
        <w:rPr>
          <w:rFonts w:ascii="Arial" w:hAnsi="Arial" w:cs="Tahoma"/>
          <w:u w:color="000000"/>
          <w:lang w:val="ro-RO"/>
        </w:rPr>
        <w:t>ț</w:t>
      </w:r>
      <w:r w:rsidRPr="004A0CA3">
        <w:rPr>
          <w:rFonts w:ascii="Arial" w:hAnsi="Arial"/>
          <w:u w:color="000000"/>
          <w:lang w:val="ro-RO"/>
        </w:rPr>
        <w:t>iilor profesionale ale moa</w:t>
      </w:r>
      <w:r w:rsidRPr="004A0CA3">
        <w:rPr>
          <w:rFonts w:ascii="Arial" w:hAnsi="Arial" w:cs="Tahoma"/>
          <w:u w:color="000000"/>
          <w:lang w:val="ro-RO"/>
        </w:rPr>
        <w:t>ș</w:t>
      </w:r>
      <w:r w:rsidRPr="004A0CA3">
        <w:rPr>
          <w:rFonts w:ascii="Arial" w:hAnsi="Arial"/>
          <w:u w:color="000000"/>
          <w:lang w:val="ro-RO"/>
        </w:rPr>
        <w:t xml:space="preserve">elor  </w:t>
      </w:r>
      <w:r w:rsidRPr="004A0CA3">
        <w:rPr>
          <w:rFonts w:ascii="Arial" w:hAnsi="Arial" w:cs="Tahoma"/>
          <w:u w:color="000000"/>
          <w:lang w:val="ro-RO"/>
        </w:rPr>
        <w:t>ș</w:t>
      </w:r>
      <w:r w:rsidRPr="004A0CA3">
        <w:rPr>
          <w:rFonts w:ascii="Arial" w:hAnsi="Arial"/>
          <w:u w:color="000000"/>
          <w:lang w:val="ro-RO"/>
        </w:rPr>
        <w:t xml:space="preserve">i ai Ministerului Sănătăţii  </w:t>
      </w:r>
      <w:r w:rsidRPr="004A0CA3">
        <w:rPr>
          <w:rFonts w:ascii="Arial" w:hAnsi="Arial" w:cs="Tahoma"/>
          <w:u w:color="000000"/>
          <w:lang w:val="ro-RO"/>
        </w:rPr>
        <w:t>ș</w:t>
      </w:r>
      <w:r w:rsidRPr="004A0CA3">
        <w:rPr>
          <w:rFonts w:ascii="Arial" w:hAnsi="Arial"/>
          <w:u w:color="000000"/>
          <w:lang w:val="ro-RO"/>
        </w:rPr>
        <w:t xml:space="preserve">i se aprobă prin hotarare a Comisiei </w:t>
      </w:r>
      <w:r w:rsidRPr="004A0CA3">
        <w:rPr>
          <w:rFonts w:ascii="Arial" w:hAnsi="Arial"/>
          <w:lang w:val="ro-RO"/>
        </w:rPr>
        <w:t>Na</w:t>
      </w:r>
      <w:r w:rsidRPr="004A0CA3">
        <w:rPr>
          <w:rFonts w:ascii="Arial" w:hAnsi="Arial" w:cs="Tahoma"/>
          <w:lang w:val="ro-RO"/>
        </w:rPr>
        <w:t>ț</w:t>
      </w:r>
      <w:r w:rsidRPr="004A0CA3">
        <w:rPr>
          <w:rFonts w:ascii="Arial" w:hAnsi="Arial"/>
          <w:lang w:val="ro-RO"/>
        </w:rPr>
        <w:t>ionale</w:t>
      </w:r>
      <w:r w:rsidRPr="004A0CA3">
        <w:rPr>
          <w:rFonts w:ascii="Arial" w:hAnsi="Arial"/>
          <w:u w:color="000000"/>
          <w:lang w:val="ro-RO"/>
        </w:rPr>
        <w:t xml:space="preserve"> a CNMR care se publică în Monitorul Oficial al României, Partea I.</w:t>
      </w:r>
    </w:p>
    <w:p w:rsidR="009F0B1E" w:rsidRPr="004A0CA3" w:rsidRDefault="009F0B1E" w:rsidP="00C75A8E">
      <w:pPr>
        <w:pStyle w:val="NoSpacing"/>
        <w:rPr>
          <w:rFonts w:ascii="Arial" w:hAnsi="Arial"/>
          <w:lang w:val="ro-RO"/>
        </w:rPr>
      </w:pPr>
      <w:r w:rsidRPr="004A0CA3">
        <w:rPr>
          <w:rFonts w:ascii="Arial" w:hAnsi="Arial"/>
          <w:lang w:val="ro-RO"/>
        </w:rPr>
        <w:t>(4) Statutul CNMR prevede modul de organizare al primelor alegeri, structura organizatorică la nivel na</w:t>
      </w:r>
      <w:r w:rsidRPr="004A0CA3">
        <w:rPr>
          <w:rFonts w:ascii="Arial" w:hAnsi="Arial" w:cs="Tahoma"/>
          <w:lang w:val="ro-RO"/>
        </w:rPr>
        <w:t>ț</w:t>
      </w:r>
      <w:r w:rsidRPr="004A0CA3">
        <w:rPr>
          <w:rFonts w:ascii="Arial" w:hAnsi="Arial"/>
          <w:lang w:val="ro-RO"/>
        </w:rPr>
        <w:t xml:space="preserve">ional </w:t>
      </w:r>
      <w:r w:rsidRPr="004A0CA3">
        <w:rPr>
          <w:rFonts w:ascii="Arial" w:hAnsi="Arial" w:cs="Tahoma"/>
          <w:lang w:val="ro-RO"/>
        </w:rPr>
        <w:t>ș</w:t>
      </w:r>
      <w:r w:rsidRPr="004A0CA3">
        <w:rPr>
          <w:rFonts w:ascii="Arial" w:hAnsi="Arial"/>
          <w:lang w:val="ro-RO"/>
        </w:rPr>
        <w:t xml:space="preserve">i teritorial, precum </w:t>
      </w:r>
      <w:r w:rsidRPr="004A0CA3">
        <w:rPr>
          <w:rFonts w:ascii="Arial" w:hAnsi="Arial" w:cs="Tahoma"/>
          <w:lang w:val="ro-RO"/>
        </w:rPr>
        <w:t>ș</w:t>
      </w:r>
      <w:r w:rsidRPr="004A0CA3">
        <w:rPr>
          <w:rFonts w:ascii="Arial" w:hAnsi="Arial"/>
          <w:lang w:val="ro-RO"/>
        </w:rPr>
        <w:t xml:space="preserve">i numărul </w:t>
      </w:r>
      <w:r w:rsidRPr="004A0CA3">
        <w:rPr>
          <w:rFonts w:ascii="Arial" w:hAnsi="Arial" w:cs="Tahoma"/>
          <w:lang w:val="ro-RO"/>
        </w:rPr>
        <w:t>ș</w:t>
      </w:r>
      <w:r w:rsidRPr="004A0CA3">
        <w:rPr>
          <w:rFonts w:ascii="Arial" w:hAnsi="Arial"/>
          <w:lang w:val="ro-RO"/>
        </w:rPr>
        <w:t xml:space="preserve">i durata mandatelor organelor de conducere ale CNMR. </w:t>
      </w:r>
    </w:p>
    <w:p w:rsidR="009F0B1E" w:rsidRPr="004A0CA3" w:rsidRDefault="009F0B1E" w:rsidP="00C75A8E">
      <w:pPr>
        <w:pStyle w:val="NoSpacing"/>
        <w:rPr>
          <w:rFonts w:ascii="Arial" w:hAnsi="Arial"/>
          <w:lang w:val="ro-RO"/>
        </w:rPr>
      </w:pPr>
    </w:p>
    <w:p w:rsidR="009F0B1E" w:rsidRPr="004A0CA3" w:rsidRDefault="009F0B1E" w:rsidP="00C75A8E">
      <w:pPr>
        <w:pStyle w:val="NoSpacing"/>
        <w:rPr>
          <w:rFonts w:ascii="Arial" w:hAnsi="Arial"/>
          <w:b/>
          <w:lang w:val="ro-RO"/>
        </w:rPr>
      </w:pPr>
      <w:r w:rsidRPr="004A0CA3">
        <w:rPr>
          <w:rFonts w:ascii="Arial" w:hAnsi="Arial"/>
          <w:b/>
          <w:lang w:val="ro-RO"/>
        </w:rPr>
        <w:t>Art. 41</w:t>
      </w:r>
    </w:p>
    <w:p w:rsidR="009F0B1E" w:rsidRPr="004A0CA3" w:rsidRDefault="009F0B1E" w:rsidP="00C75A8E">
      <w:pPr>
        <w:pStyle w:val="NoSpacing"/>
        <w:rPr>
          <w:rFonts w:ascii="Arial" w:hAnsi="Arial"/>
          <w:lang w:val="ro-RO"/>
        </w:rPr>
      </w:pPr>
      <w:r w:rsidRPr="004A0CA3">
        <w:rPr>
          <w:rFonts w:ascii="Arial" w:hAnsi="Arial"/>
          <w:lang w:val="ro-RO"/>
        </w:rPr>
        <w:t>(1) Atribu</w:t>
      </w:r>
      <w:r w:rsidRPr="004A0CA3">
        <w:rPr>
          <w:rFonts w:ascii="Arial" w:hAnsi="Arial" w:cs="Tahoma"/>
          <w:lang w:val="ro-RO"/>
        </w:rPr>
        <w:t>ț</w:t>
      </w:r>
      <w:r w:rsidRPr="004A0CA3">
        <w:rPr>
          <w:rFonts w:ascii="Arial" w:hAnsi="Arial"/>
          <w:lang w:val="ro-RO"/>
        </w:rPr>
        <w:t xml:space="preserve">iile CNMR sunt următoarele: </w:t>
      </w:r>
    </w:p>
    <w:p w:rsidR="009F0B1E" w:rsidRPr="004A0CA3" w:rsidRDefault="009F0B1E" w:rsidP="00C75A8E">
      <w:pPr>
        <w:pStyle w:val="NoSpacing"/>
        <w:rPr>
          <w:rFonts w:ascii="Arial" w:hAnsi="Arial"/>
          <w:lang w:val="ro-RO"/>
        </w:rPr>
      </w:pPr>
      <w:r w:rsidRPr="004A0CA3">
        <w:rPr>
          <w:rFonts w:ascii="Arial" w:hAnsi="Arial"/>
          <w:color w:val="000000"/>
          <w:u w:color="000000"/>
          <w:lang w:val="ro-RO"/>
        </w:rPr>
        <w:t>a) asigură aplicarea regulamentelor şi normelor care organizează şi reglementează exercitarea profesiei de moaşă din România, indiferent de forma de exercitare şi de unitatea în care se desfăşoară;</w:t>
      </w:r>
    </w:p>
    <w:p w:rsidR="009F0B1E" w:rsidRPr="004A0CA3" w:rsidRDefault="009F0B1E" w:rsidP="00C75A8E">
      <w:pPr>
        <w:pStyle w:val="NoSpacing"/>
        <w:rPr>
          <w:rFonts w:ascii="Arial" w:hAnsi="Arial"/>
          <w:color w:val="000000"/>
          <w:u w:color="000000"/>
          <w:lang w:val="ro-RO"/>
        </w:rPr>
      </w:pPr>
      <w:r w:rsidRPr="004A0CA3">
        <w:rPr>
          <w:rFonts w:ascii="Arial" w:hAnsi="Arial"/>
          <w:color w:val="000000"/>
          <w:u w:color="000000"/>
          <w:lang w:val="ro-RO"/>
        </w:rPr>
        <w:t>b) autorizează temporar exercitarea profesiei de moaşă pentru cetăţenii altor state decât cei prevă</w:t>
      </w:r>
      <w:r w:rsidRPr="004A0CA3">
        <w:rPr>
          <w:rFonts w:ascii="Arial" w:hAnsi="Arial"/>
          <w:color w:val="000000"/>
          <w:u w:color="000000"/>
          <w:lang w:val="de-DE"/>
        </w:rPr>
        <w:t>zu</w:t>
      </w:r>
      <w:r w:rsidRPr="004A0CA3">
        <w:rPr>
          <w:rFonts w:ascii="Arial" w:hAnsi="Arial"/>
          <w:color w:val="000000"/>
          <w:u w:color="000000"/>
          <w:lang w:val="ro-RO"/>
        </w:rPr>
        <w:t>ţi la art. 1, în cazul situaţiilor de urgenţă, schimburilor de experienţă, convenţiilor bilaterale între România şi aceste state;</w:t>
      </w:r>
    </w:p>
    <w:p w:rsidR="009F0B1E" w:rsidRPr="004A0CA3" w:rsidRDefault="009F0B1E" w:rsidP="00C75A8E">
      <w:pPr>
        <w:pStyle w:val="NoSpacing"/>
        <w:rPr>
          <w:rFonts w:ascii="Arial" w:hAnsi="Arial"/>
          <w:color w:val="000000"/>
          <w:u w:color="000000"/>
          <w:lang w:val="ro-RO"/>
        </w:rPr>
      </w:pPr>
      <w:r w:rsidRPr="004A0CA3">
        <w:rPr>
          <w:rFonts w:ascii="Arial" w:hAnsi="Arial"/>
          <w:color w:val="000000"/>
          <w:u w:color="000000"/>
          <w:lang w:val="ro-RO"/>
        </w:rPr>
        <w:lastRenderedPageBreak/>
        <w:t>c) colaborează cu Ministerul Sănătăţii  la elaborarea normelor specifice ş</w:t>
      </w:r>
      <w:r w:rsidRPr="004A0CA3">
        <w:rPr>
          <w:rFonts w:ascii="Arial" w:hAnsi="Arial"/>
          <w:color w:val="000000"/>
          <w:u w:color="000000"/>
          <w:lang w:val="it-IT"/>
        </w:rPr>
        <w:t>i a reglement</w:t>
      </w:r>
      <w:r w:rsidRPr="004A0CA3">
        <w:rPr>
          <w:rFonts w:ascii="Arial" w:hAnsi="Arial"/>
          <w:color w:val="000000"/>
          <w:u w:color="000000"/>
          <w:lang w:val="ro-RO"/>
        </w:rPr>
        <w:t>ărilor privind profesia de  moaşă şi asigură aplicarea acestora;</w:t>
      </w:r>
    </w:p>
    <w:p w:rsidR="009F0B1E" w:rsidRPr="004A0CA3" w:rsidRDefault="009F0B1E" w:rsidP="00C75A8E">
      <w:pPr>
        <w:pStyle w:val="NoSpacing"/>
        <w:rPr>
          <w:rFonts w:ascii="Arial" w:hAnsi="Arial"/>
          <w:color w:val="000000"/>
          <w:u w:color="000000"/>
          <w:lang w:val="ro-RO"/>
        </w:rPr>
      </w:pPr>
      <w:r w:rsidRPr="004A0CA3">
        <w:rPr>
          <w:rFonts w:ascii="Arial" w:hAnsi="Arial"/>
          <w:color w:val="000000"/>
          <w:u w:color="000000"/>
          <w:lang w:val="ro-RO"/>
        </w:rPr>
        <w:t>d) atestă onorabilitatea şi moralitatea profesională a membrilor săi;</w:t>
      </w:r>
    </w:p>
    <w:p w:rsidR="009F0B1E" w:rsidRPr="004A0CA3" w:rsidRDefault="009F0B1E" w:rsidP="00C75A8E">
      <w:pPr>
        <w:pStyle w:val="NoSpacing"/>
        <w:rPr>
          <w:rFonts w:ascii="Arial" w:hAnsi="Arial"/>
          <w:color w:val="000000"/>
          <w:u w:color="000000"/>
          <w:lang w:val="ro-RO"/>
        </w:rPr>
      </w:pPr>
      <w:r w:rsidRPr="004A0CA3">
        <w:rPr>
          <w:rFonts w:ascii="Arial" w:hAnsi="Arial"/>
          <w:color w:val="000000"/>
          <w:u w:color="000000"/>
          <w:lang w:val="ro-RO"/>
        </w:rPr>
        <w:t>e) apără demnitatea şi promovează drepturile şi interesele profesionale ale membrilor săi, apără onoarea, libertatea şi autonomia profesională a moaşei în exercitarea profesiei;</w:t>
      </w:r>
    </w:p>
    <w:p w:rsidR="009F0B1E" w:rsidRPr="004A0CA3" w:rsidRDefault="009F0B1E" w:rsidP="00C75A8E">
      <w:pPr>
        <w:pStyle w:val="NoSpacing"/>
        <w:rPr>
          <w:rFonts w:ascii="Arial" w:hAnsi="Arial"/>
          <w:color w:val="000000"/>
          <w:u w:color="000000"/>
          <w:lang w:val="ro-RO"/>
        </w:rPr>
      </w:pPr>
      <w:r w:rsidRPr="004A0CA3">
        <w:rPr>
          <w:rFonts w:ascii="Arial" w:hAnsi="Arial"/>
          <w:color w:val="000000"/>
          <w:u w:color="000000"/>
          <w:lang w:val="ro-RO"/>
        </w:rPr>
        <w:t>f) soluţionează cererile şi petiţiile membrilor prin organele de conducere ale filialelor sau, în cazul nesoluţionării la acest nivel, prin organele de conducere ierarhic superioare;</w:t>
      </w:r>
    </w:p>
    <w:p w:rsidR="009F0B1E" w:rsidRPr="004A0CA3" w:rsidRDefault="009F0B1E" w:rsidP="00C75A8E">
      <w:pPr>
        <w:pStyle w:val="NoSpacing"/>
        <w:rPr>
          <w:rFonts w:ascii="Arial" w:hAnsi="Arial"/>
          <w:color w:val="000000"/>
          <w:u w:color="000000"/>
          <w:lang w:val="fr-FR"/>
        </w:rPr>
      </w:pPr>
      <w:r w:rsidRPr="004A0CA3">
        <w:rPr>
          <w:rFonts w:ascii="Arial" w:hAnsi="Arial"/>
          <w:color w:val="000000"/>
          <w:u w:color="000000"/>
          <w:lang w:val="fr-FR"/>
        </w:rPr>
        <w:t>g) asigură respectarea de către moaş</w:t>
      </w:r>
      <w:r w:rsidRPr="004A0CA3">
        <w:rPr>
          <w:rFonts w:ascii="Arial" w:hAnsi="Arial"/>
          <w:color w:val="000000"/>
          <w:u w:color="000000"/>
          <w:lang w:val="sv-SE"/>
        </w:rPr>
        <w:t>e a obliga</w:t>
      </w:r>
      <w:r w:rsidRPr="004A0CA3">
        <w:rPr>
          <w:rFonts w:ascii="Arial" w:hAnsi="Arial"/>
          <w:color w:val="000000"/>
          <w:u w:color="000000"/>
          <w:lang w:val="fr-FR"/>
        </w:rPr>
        <w:t>ţiilor ce le revin faţă de femeie, nou-născut, cuplu, familie, comunitate şi faţă de sănătatea publică în general;</w:t>
      </w:r>
    </w:p>
    <w:p w:rsidR="009F0B1E" w:rsidRPr="004A0CA3" w:rsidRDefault="009F0B1E" w:rsidP="00C75A8E">
      <w:pPr>
        <w:pStyle w:val="NoSpacing"/>
        <w:rPr>
          <w:rFonts w:ascii="Arial" w:hAnsi="Arial"/>
          <w:color w:val="000000"/>
          <w:u w:color="000000"/>
          <w:lang w:val="fr-FR"/>
        </w:rPr>
      </w:pPr>
      <w:r w:rsidRPr="004A0CA3">
        <w:rPr>
          <w:rFonts w:ascii="Arial" w:hAnsi="Arial"/>
          <w:color w:val="000000"/>
          <w:u w:color="000000"/>
          <w:lang w:val="fr-FR"/>
        </w:rPr>
        <w:t>h) elaborează criterii şi standarde privind asigurarea calităţii serviciilor de îngrijiri din domeniul sănătăţii reproductive ş</w:t>
      </w:r>
      <w:r w:rsidRPr="004A0CA3">
        <w:rPr>
          <w:rFonts w:ascii="Arial" w:hAnsi="Arial"/>
          <w:color w:val="000000"/>
          <w:u w:color="000000"/>
          <w:lang w:val="it-IT"/>
        </w:rPr>
        <w:t>i materno</w:t>
      </w:r>
      <w:r w:rsidRPr="004A0CA3">
        <w:rPr>
          <w:rFonts w:ascii="Arial" w:hAnsi="Arial"/>
          <w:color w:val="000000"/>
          <w:u w:color="000000"/>
          <w:lang w:val="fr-FR"/>
        </w:rPr>
        <w:t>-infantile, pe care le propune spre aprobare Ministerului Sănătăţii;</w:t>
      </w:r>
    </w:p>
    <w:p w:rsidR="009F0B1E" w:rsidRPr="004A0CA3" w:rsidRDefault="009F0B1E" w:rsidP="00C75A8E">
      <w:pPr>
        <w:pStyle w:val="NoSpacing"/>
        <w:rPr>
          <w:rFonts w:ascii="Arial" w:hAnsi="Arial"/>
          <w:color w:val="000000"/>
          <w:u w:color="000000"/>
          <w:lang w:val="fr-FR"/>
        </w:rPr>
      </w:pPr>
      <w:r w:rsidRPr="004A0CA3">
        <w:rPr>
          <w:rFonts w:ascii="Arial" w:hAnsi="Arial"/>
          <w:color w:val="000000"/>
          <w:u w:color="000000"/>
          <w:lang w:val="fr-FR"/>
        </w:rPr>
        <w:t>i) supraveghează aplicarea şi respectarea standardelor de calitate î</w:t>
      </w:r>
      <w:r w:rsidRPr="004A0CA3">
        <w:rPr>
          <w:rFonts w:ascii="Arial" w:hAnsi="Arial"/>
          <w:color w:val="000000"/>
          <w:u w:color="000000"/>
          <w:lang w:val="de-DE"/>
        </w:rPr>
        <w:t>n desf</w:t>
      </w:r>
      <w:r w:rsidRPr="004A0CA3">
        <w:rPr>
          <w:rFonts w:ascii="Arial" w:hAnsi="Arial"/>
          <w:color w:val="000000"/>
          <w:u w:color="000000"/>
          <w:lang w:val="fr-FR"/>
        </w:rPr>
        <w:t>ăşurarea activităţilor acordate de moaşe;</w:t>
      </w:r>
    </w:p>
    <w:p w:rsidR="009F0B1E" w:rsidRPr="004A0CA3" w:rsidRDefault="009F0B1E" w:rsidP="00237C89">
      <w:pPr>
        <w:pStyle w:val="NoSpacing"/>
        <w:rPr>
          <w:rFonts w:ascii="Arial" w:hAnsi="Arial"/>
          <w:color w:val="000000"/>
          <w:u w:color="000000"/>
          <w:lang w:val="fr-FR"/>
        </w:rPr>
      </w:pPr>
      <w:r w:rsidRPr="004A0CA3">
        <w:rPr>
          <w:rFonts w:ascii="Arial" w:hAnsi="Arial"/>
          <w:color w:val="000000"/>
          <w:u w:color="000000"/>
          <w:lang w:val="fr-FR"/>
        </w:rPr>
        <w:t>j) elaborează proiecte de metodologii, de ghiduri şi de protocoale de practică in colaborare cu  Ministerului Sănătăţii;</w:t>
      </w:r>
    </w:p>
    <w:p w:rsidR="009F0B1E" w:rsidRPr="004A0CA3" w:rsidRDefault="009F0B1E" w:rsidP="00237C89">
      <w:pPr>
        <w:pStyle w:val="NoSpacing"/>
        <w:rPr>
          <w:rFonts w:ascii="Arial" w:hAnsi="Arial"/>
          <w:color w:val="000000"/>
          <w:u w:color="000000"/>
          <w:lang w:val="fr-FR"/>
        </w:rPr>
      </w:pPr>
      <w:r w:rsidRPr="004A0CA3">
        <w:rPr>
          <w:rFonts w:ascii="Arial" w:hAnsi="Arial"/>
          <w:color w:val="000000"/>
          <w:u w:color="000000"/>
          <w:lang w:val="fr-FR"/>
        </w:rPr>
        <w:t>k) întocme</w:t>
      </w:r>
      <w:r w:rsidRPr="004A0CA3">
        <w:rPr>
          <w:rFonts w:ascii="Arial" w:hAnsi="Arial" w:cs="Tahoma"/>
          <w:color w:val="000000"/>
          <w:u w:color="000000"/>
          <w:lang w:val="fr-FR"/>
        </w:rPr>
        <w:t>ș</w:t>
      </w:r>
      <w:r w:rsidRPr="004A0CA3">
        <w:rPr>
          <w:rFonts w:ascii="Arial" w:hAnsi="Arial"/>
          <w:color w:val="000000"/>
          <w:u w:color="000000"/>
          <w:lang w:val="fr-FR"/>
        </w:rPr>
        <w:t>te, actualizează permanent Registrul Naţional Unic al Moaşelor din România, administrează pagina de internet pe care este publicat;</w:t>
      </w:r>
    </w:p>
    <w:p w:rsidR="009F0B1E" w:rsidRPr="004A0CA3" w:rsidRDefault="009F0B1E" w:rsidP="00237C89">
      <w:pPr>
        <w:pStyle w:val="NoSpacing"/>
        <w:rPr>
          <w:rFonts w:ascii="Arial" w:hAnsi="Arial"/>
          <w:color w:val="000000"/>
          <w:u w:color="000000"/>
          <w:lang w:val="fr-FR"/>
        </w:rPr>
      </w:pPr>
      <w:r w:rsidRPr="004A0CA3">
        <w:rPr>
          <w:rFonts w:ascii="Arial" w:hAnsi="Arial"/>
          <w:color w:val="000000"/>
          <w:u w:color="000000"/>
          <w:lang w:val="fr-FR"/>
        </w:rPr>
        <w:t>l) analizează cazurile de abateri de la normele de etică si deontologie profesională şi de la regulile de bună practică profesională, în calitate de organ de jurisdicţie profesională;</w:t>
      </w:r>
    </w:p>
    <w:p w:rsidR="009F0B1E" w:rsidRPr="004A0CA3" w:rsidRDefault="009F0B1E" w:rsidP="00237C89">
      <w:pPr>
        <w:pStyle w:val="NoSpacing"/>
        <w:rPr>
          <w:rFonts w:ascii="Arial" w:hAnsi="Arial"/>
          <w:color w:val="000000"/>
          <w:u w:color="000000"/>
          <w:lang w:val="fr-FR"/>
        </w:rPr>
      </w:pPr>
      <w:r w:rsidRPr="004A0CA3">
        <w:rPr>
          <w:rFonts w:ascii="Arial" w:hAnsi="Arial"/>
          <w:color w:val="000000"/>
          <w:u w:color="000000"/>
          <w:lang w:val="fr-FR"/>
        </w:rPr>
        <w:t>m) asigură schimbul de informaţii cu Ministerul Sănătăţii şi cu autorităţile competente ale altor state în vederea exercitării profesiei de către  moaşe;</w:t>
      </w:r>
    </w:p>
    <w:p w:rsidR="009F0B1E" w:rsidRPr="004A0CA3" w:rsidRDefault="009F0B1E" w:rsidP="00237C89">
      <w:pPr>
        <w:pStyle w:val="NoSpacing"/>
        <w:rPr>
          <w:rFonts w:ascii="Arial" w:hAnsi="Arial"/>
          <w:color w:val="000000"/>
          <w:u w:color="000000"/>
          <w:lang w:val="fr-FR"/>
        </w:rPr>
      </w:pPr>
      <w:r w:rsidRPr="004A0CA3">
        <w:rPr>
          <w:rFonts w:ascii="Arial" w:hAnsi="Arial"/>
          <w:color w:val="000000"/>
          <w:u w:color="000000"/>
          <w:lang w:val="fr-FR"/>
        </w:rPr>
        <w:t>n) organizează centre de pregătire lingvistică, necesare pentru exercitarea activităţii profesionale de către moaşele cetăţeni ai statelor membre ale Uniunii Europene, ai statelor aparţinâ</w:t>
      </w:r>
      <w:r w:rsidRPr="004A0CA3">
        <w:rPr>
          <w:rFonts w:ascii="Arial" w:hAnsi="Arial"/>
          <w:color w:val="000000"/>
          <w:u w:color="000000"/>
          <w:lang w:val="de-DE"/>
        </w:rPr>
        <w:t>nd Spa</w:t>
      </w:r>
      <w:r w:rsidRPr="004A0CA3">
        <w:rPr>
          <w:rFonts w:ascii="Arial" w:hAnsi="Arial"/>
          <w:color w:val="000000"/>
          <w:u w:color="000000"/>
          <w:lang w:val="fr-FR"/>
        </w:rPr>
        <w:t>ţiului Economic European sau ai Confederaţiei Elveţ</w:t>
      </w:r>
      <w:r w:rsidRPr="004A0CA3">
        <w:rPr>
          <w:rFonts w:ascii="Arial" w:hAnsi="Arial"/>
          <w:color w:val="000000"/>
          <w:u w:color="000000"/>
          <w:lang w:val="es-ES_tradnl"/>
        </w:rPr>
        <w:t>iene;</w:t>
      </w:r>
    </w:p>
    <w:p w:rsidR="009F0B1E" w:rsidRPr="004A0CA3" w:rsidRDefault="009F0B1E" w:rsidP="00237C89">
      <w:pPr>
        <w:pStyle w:val="NoSpacing"/>
        <w:rPr>
          <w:rFonts w:ascii="Arial" w:hAnsi="Arial"/>
          <w:color w:val="000000"/>
          <w:u w:color="000000"/>
          <w:lang w:val="fr-FR"/>
        </w:rPr>
      </w:pPr>
      <w:r w:rsidRPr="004A0CA3">
        <w:rPr>
          <w:rFonts w:ascii="Arial" w:hAnsi="Arial"/>
          <w:color w:val="000000"/>
          <w:u w:color="000000"/>
          <w:lang w:val="fr-FR"/>
        </w:rPr>
        <w:t>o) colaborează cu organizaţii de profil profesional-stiinţific, patronal, sindical din domeniul sănătăţii şi cu organizaţii neguvernamentale în toate problemele privind exercitarea profesiei şi asigurarea sănătăţii populaţiei;</w:t>
      </w:r>
    </w:p>
    <w:p w:rsidR="009F0B1E" w:rsidRPr="004A0CA3" w:rsidRDefault="009F0B1E" w:rsidP="00237C89">
      <w:pPr>
        <w:pStyle w:val="NoSpacing"/>
        <w:rPr>
          <w:rFonts w:ascii="Arial" w:hAnsi="Arial"/>
          <w:color w:val="000000"/>
          <w:u w:color="000000"/>
          <w:lang w:val="fr-FR"/>
        </w:rPr>
      </w:pPr>
      <w:r w:rsidRPr="004A0CA3">
        <w:rPr>
          <w:rFonts w:ascii="Arial" w:hAnsi="Arial"/>
          <w:color w:val="000000"/>
          <w:u w:color="000000"/>
          <w:lang w:val="fr-FR"/>
        </w:rPr>
        <w:t>p) colaborează cu Ministerul Sănătăţii la organizarea şi desfăşurarea concursurilor şi examenelor pentru moaşe, desemnează reprezentanţi în comisiile pentru concursuri şi examene şi elaborează subiectele pentru ocuparea posturilor vacante din unităţile publice de sănă</w:t>
      </w:r>
      <w:r w:rsidRPr="004A0CA3">
        <w:rPr>
          <w:rFonts w:ascii="Arial" w:hAnsi="Arial"/>
          <w:color w:val="000000"/>
          <w:u w:color="000000"/>
          <w:lang w:val="it-IT"/>
        </w:rPr>
        <w:t>tate materno-infantil</w:t>
      </w:r>
      <w:r w:rsidRPr="004A0CA3">
        <w:rPr>
          <w:rFonts w:ascii="Arial" w:hAnsi="Arial"/>
          <w:color w:val="000000"/>
          <w:u w:color="000000"/>
          <w:lang w:val="fr-FR"/>
        </w:rPr>
        <w:t>ă şi reproductivă;</w:t>
      </w:r>
    </w:p>
    <w:p w:rsidR="009F0B1E" w:rsidRPr="004A0CA3" w:rsidRDefault="009F0B1E" w:rsidP="00237C89">
      <w:pPr>
        <w:pStyle w:val="NoSpacing"/>
        <w:rPr>
          <w:rFonts w:ascii="Arial" w:hAnsi="Arial"/>
          <w:color w:val="000000"/>
          <w:u w:color="000000"/>
          <w:lang w:val="fr-FR"/>
        </w:rPr>
      </w:pPr>
      <w:r w:rsidRPr="004A0CA3">
        <w:rPr>
          <w:rFonts w:ascii="Arial" w:hAnsi="Arial"/>
          <w:color w:val="000000"/>
          <w:u w:color="000000"/>
          <w:lang w:val="fr-FR"/>
        </w:rPr>
        <w:t>r) colaborează cu Ministerul Sănătă</w:t>
      </w:r>
      <w:r w:rsidRPr="004A0CA3">
        <w:rPr>
          <w:rFonts w:ascii="Arial" w:hAnsi="Arial" w:cs="Tahoma"/>
          <w:color w:val="000000"/>
          <w:u w:color="000000"/>
          <w:lang w:val="fr-FR"/>
        </w:rPr>
        <w:t>ț</w:t>
      </w:r>
      <w:r w:rsidRPr="004A0CA3">
        <w:rPr>
          <w:rFonts w:ascii="Arial" w:hAnsi="Arial"/>
          <w:color w:val="000000"/>
          <w:u w:color="000000"/>
          <w:lang w:val="fr-FR"/>
        </w:rPr>
        <w:t>ii la elaborarea contractului-cadru privind condiţiile acordării îngrijirilor de sănătate în cadrul sistemului de asigură</w:t>
      </w:r>
      <w:r w:rsidRPr="004A0CA3">
        <w:rPr>
          <w:rFonts w:ascii="Arial" w:hAnsi="Arial"/>
          <w:color w:val="000000"/>
          <w:u w:color="000000"/>
          <w:lang w:val="it-IT"/>
        </w:rPr>
        <w:t>ri sociale de s</w:t>
      </w:r>
      <w:r w:rsidRPr="004A0CA3">
        <w:rPr>
          <w:rFonts w:ascii="Arial" w:hAnsi="Arial"/>
          <w:color w:val="000000"/>
          <w:u w:color="000000"/>
          <w:lang w:val="fr-FR"/>
        </w:rPr>
        <w:t>ănătate si a normelor de aplicare a acestuia;</w:t>
      </w:r>
    </w:p>
    <w:p w:rsidR="009F0B1E" w:rsidRPr="004A0CA3" w:rsidRDefault="009F0B1E" w:rsidP="00237C89">
      <w:pPr>
        <w:pStyle w:val="NoSpacing"/>
        <w:rPr>
          <w:rFonts w:ascii="Arial" w:hAnsi="Arial"/>
          <w:color w:val="000000"/>
          <w:u w:color="000000"/>
        </w:rPr>
      </w:pPr>
      <w:r w:rsidRPr="004A0CA3">
        <w:rPr>
          <w:rFonts w:ascii="Arial" w:hAnsi="Arial"/>
          <w:color w:val="000000"/>
          <w:u w:color="000000"/>
        </w:rPr>
        <w:t xml:space="preserve">s) </w:t>
      </w:r>
      <w:proofErr w:type="gramStart"/>
      <w:r w:rsidRPr="004A0CA3">
        <w:rPr>
          <w:rFonts w:ascii="Arial" w:hAnsi="Arial"/>
          <w:color w:val="000000"/>
          <w:u w:color="000000"/>
        </w:rPr>
        <w:t>promovează</w:t>
      </w:r>
      <w:proofErr w:type="gramEnd"/>
      <w:r w:rsidRPr="004A0CA3">
        <w:rPr>
          <w:rFonts w:ascii="Arial" w:hAnsi="Arial"/>
          <w:color w:val="000000"/>
          <w:u w:color="000000"/>
        </w:rPr>
        <w:t xml:space="preserve"> interesele membrilor săi în cadrul asigurărilor de ră</w:t>
      </w:r>
      <w:r w:rsidRPr="004A0CA3">
        <w:rPr>
          <w:rFonts w:ascii="Arial" w:hAnsi="Arial"/>
          <w:color w:val="000000"/>
          <w:u w:color="000000"/>
          <w:lang w:val="it-IT"/>
        </w:rPr>
        <w:t>spundere civil</w:t>
      </w:r>
      <w:r w:rsidRPr="004A0CA3">
        <w:rPr>
          <w:rFonts w:ascii="Arial" w:hAnsi="Arial"/>
          <w:color w:val="000000"/>
          <w:u w:color="000000"/>
        </w:rPr>
        <w:t>ă profesională;</w:t>
      </w:r>
    </w:p>
    <w:p w:rsidR="009F0B1E" w:rsidRPr="004A0CA3" w:rsidRDefault="009F0B1E" w:rsidP="00237C89">
      <w:pPr>
        <w:pStyle w:val="NoSpacing"/>
        <w:rPr>
          <w:rFonts w:ascii="Arial" w:hAnsi="Arial"/>
          <w:color w:val="000000"/>
          <w:u w:color="000000"/>
          <w:lang w:val="fr-FR"/>
        </w:rPr>
      </w:pPr>
      <w:r w:rsidRPr="004A0CA3">
        <w:rPr>
          <w:rFonts w:ascii="Arial" w:hAnsi="Arial"/>
          <w:color w:val="000000"/>
          <w:u w:color="000000"/>
          <w:lang w:val="it-IT"/>
        </w:rPr>
        <w:t>t) stabile</w:t>
      </w:r>
      <w:r w:rsidRPr="004A0CA3">
        <w:rPr>
          <w:rFonts w:ascii="Arial" w:hAnsi="Arial"/>
          <w:color w:val="000000"/>
          <w:u w:color="000000"/>
          <w:lang w:val="fr-FR"/>
        </w:rPr>
        <w:t>şte, în funcţie de gradul riscului profesional şi de activitatea desfăşurată în calitate de salariat sau liber profesionist, valoarea riscului asigurat în cadrul asigurărilor de ră</w:t>
      </w:r>
      <w:r w:rsidRPr="004A0CA3">
        <w:rPr>
          <w:rFonts w:ascii="Arial" w:hAnsi="Arial"/>
          <w:color w:val="000000"/>
          <w:u w:color="000000"/>
          <w:lang w:val="it-IT"/>
        </w:rPr>
        <w:t>spundere civil</w:t>
      </w:r>
      <w:r w:rsidRPr="004A0CA3">
        <w:rPr>
          <w:rFonts w:ascii="Arial" w:hAnsi="Arial"/>
          <w:color w:val="000000"/>
          <w:u w:color="000000"/>
          <w:lang w:val="fr-FR"/>
        </w:rPr>
        <w:t>ă pentru moaşe;</w:t>
      </w:r>
    </w:p>
    <w:p w:rsidR="009F0B1E" w:rsidRPr="004A0CA3" w:rsidRDefault="009F0B1E" w:rsidP="00237C89">
      <w:pPr>
        <w:pStyle w:val="NoSpacing"/>
        <w:rPr>
          <w:rFonts w:ascii="Arial" w:hAnsi="Arial"/>
          <w:color w:val="000000"/>
          <w:u w:color="000000"/>
        </w:rPr>
      </w:pPr>
      <w:r w:rsidRPr="004A0CA3">
        <w:rPr>
          <w:rFonts w:ascii="Arial" w:hAnsi="Arial"/>
          <w:color w:val="000000"/>
          <w:u w:color="000000"/>
        </w:rPr>
        <w:t xml:space="preserve">u) </w:t>
      </w:r>
      <w:proofErr w:type="gramStart"/>
      <w:r w:rsidRPr="004A0CA3">
        <w:rPr>
          <w:rFonts w:ascii="Arial" w:hAnsi="Arial"/>
          <w:color w:val="000000"/>
          <w:u w:color="000000"/>
        </w:rPr>
        <w:t>organizează</w:t>
      </w:r>
      <w:proofErr w:type="gramEnd"/>
      <w:r w:rsidRPr="004A0CA3">
        <w:rPr>
          <w:rFonts w:ascii="Arial" w:hAnsi="Arial"/>
          <w:color w:val="000000"/>
          <w:u w:color="000000"/>
        </w:rPr>
        <w:t xml:space="preserve"> puncte teritoriale de informare privind legislaţia din domeniul sănătăţii;</w:t>
      </w:r>
    </w:p>
    <w:p w:rsidR="009F0B1E" w:rsidRPr="004A0CA3" w:rsidRDefault="009F0B1E" w:rsidP="00237C89">
      <w:pPr>
        <w:pStyle w:val="NoSpacing"/>
        <w:rPr>
          <w:rFonts w:ascii="Arial" w:hAnsi="Arial"/>
          <w:color w:val="000000"/>
          <w:u w:color="000000"/>
        </w:rPr>
      </w:pPr>
      <w:r w:rsidRPr="004A0CA3">
        <w:rPr>
          <w:rFonts w:ascii="Arial" w:hAnsi="Arial"/>
          <w:color w:val="000000"/>
          <w:u w:color="000000"/>
        </w:rPr>
        <w:t xml:space="preserve">v) </w:t>
      </w:r>
      <w:proofErr w:type="gramStart"/>
      <w:r w:rsidRPr="004A0CA3">
        <w:rPr>
          <w:rFonts w:ascii="Arial" w:hAnsi="Arial"/>
          <w:color w:val="000000"/>
          <w:u w:color="000000"/>
        </w:rPr>
        <w:t>participă</w:t>
      </w:r>
      <w:proofErr w:type="gramEnd"/>
      <w:r w:rsidRPr="004A0CA3">
        <w:rPr>
          <w:rFonts w:ascii="Arial" w:hAnsi="Arial"/>
          <w:color w:val="000000"/>
          <w:u w:color="000000"/>
        </w:rPr>
        <w:t>,  împreună cu Ministerul Educaţiei, Cercetării şi Tineretului şi Ministerul Sănătăţii, la stabilirea numărului de locuri alocat moaşelor din cadrul facultăţilor de moaşe şi asistenţă medicală.</w:t>
      </w:r>
    </w:p>
    <w:p w:rsidR="009F0B1E" w:rsidRPr="004A0CA3" w:rsidRDefault="009F0B1E" w:rsidP="00237C89">
      <w:pPr>
        <w:pStyle w:val="NoSpacing"/>
        <w:rPr>
          <w:rFonts w:ascii="Arial" w:hAnsi="Arial"/>
          <w:color w:val="000000"/>
          <w:u w:color="000000"/>
          <w:lang w:val="fr-FR"/>
        </w:rPr>
      </w:pPr>
      <w:r w:rsidRPr="004A0CA3">
        <w:rPr>
          <w:rFonts w:ascii="Arial" w:hAnsi="Arial"/>
          <w:color w:val="000000"/>
          <w:u w:color="000000"/>
          <w:lang w:val="fr-FR"/>
        </w:rPr>
        <w:t>x) avizează fiş</w:t>
      </w:r>
      <w:r w:rsidRPr="004A0CA3">
        <w:rPr>
          <w:rFonts w:ascii="Arial" w:hAnsi="Arial"/>
          <w:color w:val="000000"/>
          <w:u w:color="000000"/>
          <w:lang w:val="pt-PT"/>
        </w:rPr>
        <w:t>a de atribu</w:t>
      </w:r>
      <w:r w:rsidRPr="004A0CA3">
        <w:rPr>
          <w:rFonts w:ascii="Arial" w:hAnsi="Arial"/>
          <w:color w:val="000000"/>
          <w:u w:color="000000"/>
          <w:lang w:val="fr-FR"/>
        </w:rPr>
        <w:t>ţii a postului de moaşă în funcţie de sectorul în care activează şi de gradul obţinut;</w:t>
      </w:r>
    </w:p>
    <w:p w:rsidR="009F0B1E" w:rsidRPr="004A0CA3" w:rsidRDefault="009F0B1E" w:rsidP="00237C89">
      <w:pPr>
        <w:pStyle w:val="NoSpacing"/>
        <w:rPr>
          <w:rFonts w:ascii="Arial" w:hAnsi="Arial"/>
          <w:lang w:val="ro-RO"/>
        </w:rPr>
      </w:pPr>
      <w:r w:rsidRPr="004A0CA3">
        <w:rPr>
          <w:rFonts w:ascii="Arial" w:hAnsi="Arial"/>
          <w:lang w:val="ro-RO"/>
        </w:rPr>
        <w:t>(2)Alte atribu</w:t>
      </w:r>
      <w:r w:rsidRPr="004A0CA3">
        <w:rPr>
          <w:rFonts w:ascii="Arial" w:hAnsi="Arial" w:cs="Tahoma"/>
          <w:lang w:val="ro-RO"/>
        </w:rPr>
        <w:t>ț</w:t>
      </w:r>
      <w:r w:rsidRPr="004A0CA3">
        <w:rPr>
          <w:rFonts w:ascii="Arial" w:hAnsi="Arial"/>
          <w:lang w:val="ro-RO"/>
        </w:rPr>
        <w:t xml:space="preserve">ii sunt prevăzute prin normele metodologice de aplicare a prezentei legi. </w:t>
      </w:r>
    </w:p>
    <w:p w:rsidR="009F0B1E" w:rsidRPr="004A0CA3" w:rsidRDefault="009F0B1E" w:rsidP="00237C89">
      <w:pPr>
        <w:pStyle w:val="NoSpacing"/>
        <w:rPr>
          <w:rFonts w:ascii="Arial" w:hAnsi="Arial"/>
          <w:lang w:val="ro-RO"/>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 xml:space="preserve">  Art 42</w:t>
      </w:r>
    </w:p>
    <w:p w:rsidR="009F0B1E" w:rsidRPr="004A0CA3" w:rsidRDefault="009F0B1E" w:rsidP="00401226">
      <w:pPr>
        <w:spacing w:after="0" w:line="240" w:lineRule="auto"/>
        <w:ind w:right="-30"/>
        <w:jc w:val="both"/>
        <w:rPr>
          <w:rFonts w:ascii="Arial" w:hAnsi="Arial"/>
          <w:color w:val="000000"/>
          <w:u w:color="000000"/>
          <w:lang w:val="fr-FR"/>
        </w:rPr>
      </w:pPr>
      <w:r w:rsidRPr="004A0CA3">
        <w:rPr>
          <w:rFonts w:ascii="Arial" w:hAnsi="Arial"/>
          <w:color w:val="000000"/>
          <w:u w:color="000000"/>
          <w:lang w:val="fr-FR"/>
        </w:rPr>
        <w:t>În exercitarea atribuţiilor prevăzute de prezenta lege, CNMR are dreptul de a formula acţiune în justiţie în nume propriu sau în numele membrilor săi.</w:t>
      </w:r>
    </w:p>
    <w:p w:rsidR="009F0B1E" w:rsidRPr="004A0CA3" w:rsidRDefault="009F0B1E" w:rsidP="00CB7C12">
      <w:pPr>
        <w:spacing w:before="100" w:beforeAutospacing="1" w:after="100" w:afterAutospacing="1" w:line="300" w:lineRule="atLeast"/>
        <w:ind w:right="-30"/>
        <w:jc w:val="both"/>
        <w:outlineLvl w:val="1"/>
        <w:rPr>
          <w:rFonts w:ascii="Arial" w:hAnsi="Arial"/>
          <w:b/>
          <w:bCs/>
          <w:color w:val="333333"/>
          <w:lang w:val="ro-RO"/>
        </w:rPr>
      </w:pPr>
      <w:r w:rsidRPr="004A0CA3">
        <w:rPr>
          <w:rFonts w:ascii="Arial" w:hAnsi="Arial"/>
          <w:b/>
          <w:bCs/>
          <w:color w:val="333333"/>
          <w:lang w:val="ro-RO"/>
        </w:rPr>
        <w:t>CAPITOLUL V Dispozi</w:t>
      </w:r>
      <w:r w:rsidRPr="004A0CA3">
        <w:rPr>
          <w:rFonts w:ascii="Arial" w:hAnsi="Arial" w:cs="Tahoma"/>
          <w:b/>
          <w:bCs/>
          <w:color w:val="333333"/>
          <w:lang w:val="ro-RO"/>
        </w:rPr>
        <w:t>ț</w:t>
      </w:r>
      <w:r w:rsidRPr="004A0CA3">
        <w:rPr>
          <w:rFonts w:ascii="Arial" w:hAnsi="Arial"/>
          <w:b/>
          <w:bCs/>
          <w:color w:val="333333"/>
          <w:lang w:val="ro-RO"/>
        </w:rPr>
        <w:t xml:space="preserve">ii tranzitorii </w:t>
      </w:r>
      <w:r w:rsidRPr="004A0CA3">
        <w:rPr>
          <w:rFonts w:ascii="Arial" w:hAnsi="Arial" w:cs="Tahoma"/>
          <w:b/>
          <w:bCs/>
          <w:color w:val="333333"/>
          <w:lang w:val="ro-RO"/>
        </w:rPr>
        <w:t>ș</w:t>
      </w:r>
      <w:r w:rsidRPr="004A0CA3">
        <w:rPr>
          <w:rFonts w:ascii="Arial" w:hAnsi="Arial"/>
          <w:b/>
          <w:bCs/>
          <w:color w:val="333333"/>
          <w:lang w:val="ro-RO"/>
        </w:rPr>
        <w:t>i finale</w:t>
      </w:r>
    </w:p>
    <w:p w:rsidR="009F0B1E" w:rsidRPr="004A0CA3" w:rsidRDefault="009F0B1E" w:rsidP="002E3171">
      <w:pPr>
        <w:pStyle w:val="NoSpacing"/>
        <w:jc w:val="both"/>
        <w:rPr>
          <w:rFonts w:ascii="Arial" w:hAnsi="Arial"/>
          <w:b/>
          <w:lang w:val="ro-RO"/>
        </w:rPr>
      </w:pPr>
      <w:r w:rsidRPr="004A0CA3">
        <w:rPr>
          <w:rFonts w:ascii="Arial" w:hAnsi="Arial"/>
          <w:b/>
          <w:lang w:val="ro-RO"/>
        </w:rPr>
        <w:t xml:space="preserve">Art. 43 </w:t>
      </w:r>
    </w:p>
    <w:p w:rsidR="009F0B1E" w:rsidRPr="004A0CA3" w:rsidRDefault="009F0B1E" w:rsidP="002E3171">
      <w:pPr>
        <w:pStyle w:val="NoSpacing"/>
        <w:jc w:val="both"/>
        <w:rPr>
          <w:rFonts w:ascii="Arial" w:hAnsi="Arial"/>
          <w:lang w:val="ro-RO"/>
        </w:rPr>
      </w:pPr>
      <w:r w:rsidRPr="004A0CA3">
        <w:rPr>
          <w:rFonts w:ascii="Arial" w:hAnsi="Arial"/>
          <w:lang w:val="ro-RO"/>
        </w:rPr>
        <w:t>(1) Moa</w:t>
      </w:r>
      <w:r w:rsidRPr="004A0CA3">
        <w:rPr>
          <w:rFonts w:ascii="Arial" w:hAnsi="Arial" w:cs="Tahoma"/>
          <w:lang w:val="ro-RO"/>
        </w:rPr>
        <w:t>ș</w:t>
      </w:r>
      <w:r w:rsidRPr="004A0CA3">
        <w:rPr>
          <w:rFonts w:ascii="Arial" w:hAnsi="Arial"/>
          <w:lang w:val="ro-RO"/>
        </w:rPr>
        <w:t xml:space="preserve">a răspunde disciplinar pentru nerespectarea prevederilor prezentei legi, a normelor metodologice de aplicare ale acesteia </w:t>
      </w:r>
      <w:r w:rsidRPr="004A0CA3">
        <w:rPr>
          <w:rFonts w:ascii="Arial" w:hAnsi="Arial" w:cs="Tahoma"/>
          <w:lang w:val="ro-RO"/>
        </w:rPr>
        <w:t>ș</w:t>
      </w:r>
      <w:r w:rsidRPr="004A0CA3">
        <w:rPr>
          <w:rFonts w:ascii="Arial" w:hAnsi="Arial"/>
          <w:lang w:val="ro-RO"/>
        </w:rPr>
        <w:t xml:space="preserve">i a Statutului CNMR. </w:t>
      </w:r>
    </w:p>
    <w:p w:rsidR="009F0B1E" w:rsidRPr="004A0CA3" w:rsidRDefault="009F0B1E" w:rsidP="002E3171">
      <w:pPr>
        <w:pStyle w:val="NoSpacing"/>
        <w:jc w:val="both"/>
        <w:rPr>
          <w:rFonts w:ascii="Arial" w:hAnsi="Arial"/>
          <w:lang w:val="ro-RO"/>
        </w:rPr>
      </w:pPr>
      <w:r w:rsidRPr="004A0CA3">
        <w:rPr>
          <w:rFonts w:ascii="Arial" w:hAnsi="Arial"/>
          <w:lang w:val="ro-RO"/>
        </w:rPr>
        <w:t xml:space="preserve">(2) Constatarea, cercetarea </w:t>
      </w:r>
      <w:r w:rsidRPr="004A0CA3">
        <w:rPr>
          <w:rFonts w:ascii="Arial" w:hAnsi="Arial" w:cs="Tahoma"/>
          <w:lang w:val="ro-RO"/>
        </w:rPr>
        <w:t>ș</w:t>
      </w:r>
      <w:r w:rsidRPr="004A0CA3">
        <w:rPr>
          <w:rFonts w:ascii="Arial" w:hAnsi="Arial"/>
          <w:lang w:val="ro-RO"/>
        </w:rPr>
        <w:t>i sanc</w:t>
      </w:r>
      <w:r w:rsidRPr="004A0CA3">
        <w:rPr>
          <w:rFonts w:ascii="Arial" w:hAnsi="Arial" w:cs="Tahoma"/>
          <w:lang w:val="ro-RO"/>
        </w:rPr>
        <w:t>ț</w:t>
      </w:r>
      <w:r w:rsidRPr="004A0CA3">
        <w:rPr>
          <w:rFonts w:ascii="Arial" w:hAnsi="Arial"/>
          <w:lang w:val="ro-RO"/>
        </w:rPr>
        <w:t xml:space="preserve">iunile abaterilor disciplinare sunt prevăzute în Statutul CNMR. </w:t>
      </w:r>
    </w:p>
    <w:p w:rsidR="009F0B1E" w:rsidRPr="004A0CA3" w:rsidRDefault="009F0B1E" w:rsidP="002E3171">
      <w:pPr>
        <w:pStyle w:val="NoSpacing"/>
        <w:jc w:val="both"/>
        <w:rPr>
          <w:rFonts w:ascii="Arial" w:hAnsi="Arial"/>
          <w:lang w:val="ro-RO"/>
        </w:rPr>
      </w:pPr>
      <w:r w:rsidRPr="004A0CA3">
        <w:rPr>
          <w:rFonts w:ascii="Arial" w:hAnsi="Arial"/>
          <w:lang w:val="ro-RO"/>
        </w:rPr>
        <w:t xml:space="preserve">(3) Analizarea </w:t>
      </w:r>
      <w:r w:rsidRPr="004A0CA3">
        <w:rPr>
          <w:rFonts w:ascii="Arial" w:hAnsi="Arial" w:cs="Tahoma"/>
          <w:lang w:val="ro-RO"/>
        </w:rPr>
        <w:t>ș</w:t>
      </w:r>
      <w:r w:rsidRPr="004A0CA3">
        <w:rPr>
          <w:rFonts w:ascii="Arial" w:hAnsi="Arial"/>
          <w:lang w:val="ro-RO"/>
        </w:rPr>
        <w:t>i solu</w:t>
      </w:r>
      <w:r w:rsidRPr="004A0CA3">
        <w:rPr>
          <w:rFonts w:ascii="Arial" w:hAnsi="Arial" w:cs="Tahoma"/>
          <w:lang w:val="ro-RO"/>
        </w:rPr>
        <w:t>ț</w:t>
      </w:r>
      <w:r w:rsidRPr="004A0CA3">
        <w:rPr>
          <w:rFonts w:ascii="Arial" w:hAnsi="Arial"/>
          <w:lang w:val="ro-RO"/>
        </w:rPr>
        <w:t xml:space="preserve">ionarea cazurilor de malpraxis se fac de către CNMR . </w:t>
      </w:r>
    </w:p>
    <w:p w:rsidR="009F0B1E" w:rsidRPr="004A0CA3" w:rsidRDefault="009F0B1E" w:rsidP="00C75A8E">
      <w:pPr>
        <w:pStyle w:val="NoSpacing"/>
        <w:jc w:val="both"/>
        <w:rPr>
          <w:rFonts w:ascii="Arial" w:hAnsi="Arial"/>
          <w:lang w:val="ro-RO"/>
        </w:rPr>
      </w:pPr>
      <w:r w:rsidRPr="004A0CA3">
        <w:rPr>
          <w:rFonts w:ascii="Arial" w:hAnsi="Arial"/>
          <w:lang w:val="ro-RO"/>
        </w:rPr>
        <w:t>(4) Răspunderea disciplinară a moa</w:t>
      </w:r>
      <w:r w:rsidRPr="004A0CA3">
        <w:rPr>
          <w:rFonts w:ascii="Arial" w:hAnsi="Arial" w:cs="Tahoma"/>
          <w:lang w:val="ro-RO"/>
        </w:rPr>
        <w:t>ș</w:t>
      </w:r>
      <w:r w:rsidRPr="004A0CA3">
        <w:rPr>
          <w:rFonts w:ascii="Arial" w:hAnsi="Arial"/>
          <w:lang w:val="ro-RO"/>
        </w:rPr>
        <w:t>elor cu drept de liberă practică nu exclude răspunderea penală, contraven</w:t>
      </w:r>
      <w:r w:rsidRPr="004A0CA3">
        <w:rPr>
          <w:rFonts w:ascii="Arial" w:hAnsi="Arial" w:cs="Tahoma"/>
          <w:lang w:val="ro-RO"/>
        </w:rPr>
        <w:t>ț</w:t>
      </w:r>
      <w:r w:rsidRPr="004A0CA3">
        <w:rPr>
          <w:rFonts w:ascii="Arial" w:hAnsi="Arial"/>
          <w:lang w:val="ro-RO"/>
        </w:rPr>
        <w:t xml:space="preserve">ională, civilă sau materială, conform prevederilor legale. </w:t>
      </w:r>
    </w:p>
    <w:p w:rsidR="009F0B1E" w:rsidRPr="004A0CA3" w:rsidRDefault="009F0B1E" w:rsidP="00CB7C12">
      <w:pPr>
        <w:shd w:val="clear" w:color="auto" w:fill="FFFFFF"/>
        <w:spacing w:before="225" w:after="75" w:line="240" w:lineRule="auto"/>
        <w:ind w:right="-30"/>
        <w:jc w:val="both"/>
        <w:outlineLvl w:val="3"/>
        <w:rPr>
          <w:rFonts w:ascii="Arial" w:hAnsi="Arial"/>
          <w:b/>
          <w:bCs/>
          <w:lang w:val="ro-RO"/>
        </w:rPr>
      </w:pPr>
      <w:r w:rsidRPr="004A0CA3">
        <w:rPr>
          <w:rFonts w:ascii="Arial" w:hAnsi="Arial"/>
          <w:b/>
          <w:bCs/>
          <w:lang w:val="ro-RO"/>
        </w:rPr>
        <w:t>Art. 44</w:t>
      </w:r>
    </w:p>
    <w:p w:rsidR="009F0B1E" w:rsidRPr="004A0CA3" w:rsidRDefault="009F0B1E" w:rsidP="00C75A8E">
      <w:pPr>
        <w:shd w:val="clear" w:color="auto" w:fill="FFFFFF"/>
        <w:spacing w:after="150" w:line="240" w:lineRule="auto"/>
        <w:ind w:right="-30"/>
        <w:jc w:val="both"/>
        <w:rPr>
          <w:rFonts w:ascii="Arial" w:hAnsi="Arial"/>
          <w:lang w:val="ro-RO"/>
        </w:rPr>
      </w:pPr>
      <w:r w:rsidRPr="004A0CA3">
        <w:rPr>
          <w:rFonts w:ascii="Arial" w:hAnsi="Arial"/>
          <w:lang w:val="ro-RO"/>
        </w:rPr>
        <w:lastRenderedPageBreak/>
        <w:t>Ministerul Sănătă</w:t>
      </w:r>
      <w:r w:rsidRPr="004A0CA3">
        <w:rPr>
          <w:rFonts w:ascii="Arial" w:hAnsi="Arial" w:cs="Tahoma"/>
          <w:lang w:val="ro-RO"/>
        </w:rPr>
        <w:t>ț</w:t>
      </w:r>
      <w:r w:rsidRPr="004A0CA3">
        <w:rPr>
          <w:rFonts w:ascii="Arial" w:hAnsi="Arial"/>
          <w:lang w:val="ro-RO"/>
        </w:rPr>
        <w:t xml:space="preserve">ii </w:t>
      </w:r>
      <w:r w:rsidRPr="004A0CA3">
        <w:rPr>
          <w:rFonts w:ascii="Arial" w:hAnsi="Arial" w:cs="Tahoma"/>
          <w:lang w:val="ro-RO"/>
        </w:rPr>
        <w:t>ș</w:t>
      </w:r>
      <w:r w:rsidRPr="004A0CA3">
        <w:rPr>
          <w:rFonts w:ascii="Arial" w:hAnsi="Arial"/>
          <w:lang w:val="ro-RO"/>
        </w:rPr>
        <w:t xml:space="preserve">i </w:t>
      </w:r>
      <w:r w:rsidRPr="004A0CA3">
        <w:rPr>
          <w:rFonts w:ascii="Arial" w:hAnsi="Arial"/>
          <w:color w:val="000000"/>
          <w:u w:color="000000"/>
          <w:lang w:val="ro-RO"/>
        </w:rPr>
        <w:t>OAMGMAMR</w:t>
      </w:r>
      <w:r w:rsidRPr="004A0CA3">
        <w:rPr>
          <w:rFonts w:ascii="Arial" w:hAnsi="Arial"/>
          <w:lang w:val="ro-RO"/>
        </w:rPr>
        <w:t xml:space="preserve"> au obliga</w:t>
      </w:r>
      <w:r w:rsidRPr="004A0CA3">
        <w:rPr>
          <w:rFonts w:ascii="Arial" w:hAnsi="Arial" w:cs="Tahoma"/>
          <w:lang w:val="ro-RO"/>
        </w:rPr>
        <w:t>ț</w:t>
      </w:r>
      <w:r w:rsidRPr="004A0CA3">
        <w:rPr>
          <w:rFonts w:ascii="Arial" w:hAnsi="Arial"/>
          <w:lang w:val="ro-RO"/>
        </w:rPr>
        <w:t>ia de a pune la dispozi</w:t>
      </w:r>
      <w:r w:rsidRPr="004A0CA3">
        <w:rPr>
          <w:rFonts w:ascii="Arial" w:hAnsi="Arial" w:cs="Tahoma"/>
          <w:lang w:val="ro-RO"/>
        </w:rPr>
        <w:t>ț</w:t>
      </w:r>
      <w:r w:rsidRPr="004A0CA3">
        <w:rPr>
          <w:rFonts w:ascii="Arial" w:hAnsi="Arial"/>
          <w:lang w:val="ro-RO"/>
        </w:rPr>
        <w:t>ie Comisiei Na</w:t>
      </w:r>
      <w:r w:rsidRPr="004A0CA3">
        <w:rPr>
          <w:rFonts w:ascii="Arial" w:hAnsi="Arial" w:cs="Tahoma"/>
          <w:lang w:val="ro-RO"/>
        </w:rPr>
        <w:t>ț</w:t>
      </w:r>
      <w:r w:rsidRPr="004A0CA3">
        <w:rPr>
          <w:rFonts w:ascii="Arial" w:hAnsi="Arial"/>
          <w:lang w:val="ro-RO"/>
        </w:rPr>
        <w:t>ionale desemnate pentru organizarea CNMR eviden</w:t>
      </w:r>
      <w:r w:rsidRPr="004A0CA3">
        <w:rPr>
          <w:rFonts w:ascii="Arial" w:hAnsi="Arial" w:cs="Tahoma"/>
          <w:lang w:val="ro-RO"/>
        </w:rPr>
        <w:t>ț</w:t>
      </w:r>
      <w:r w:rsidRPr="004A0CA3">
        <w:rPr>
          <w:rFonts w:ascii="Arial" w:hAnsi="Arial"/>
          <w:lang w:val="ro-RO"/>
        </w:rPr>
        <w:t>a nominală a moaşelor din România, transferandu-se Registrul Na</w:t>
      </w:r>
      <w:r w:rsidRPr="004A0CA3">
        <w:rPr>
          <w:rFonts w:ascii="Arial" w:hAnsi="Arial" w:cs="Tahoma"/>
          <w:lang w:val="ro-RO"/>
        </w:rPr>
        <w:t>ț</w:t>
      </w:r>
      <w:r w:rsidRPr="004A0CA3">
        <w:rPr>
          <w:rFonts w:ascii="Arial" w:hAnsi="Arial"/>
          <w:lang w:val="ro-RO"/>
        </w:rPr>
        <w:t>ional Unic al Moa</w:t>
      </w:r>
      <w:r w:rsidRPr="004A0CA3">
        <w:rPr>
          <w:rFonts w:ascii="Arial" w:hAnsi="Arial" w:cs="Tahoma"/>
          <w:lang w:val="ro-RO"/>
        </w:rPr>
        <w:t>ș</w:t>
      </w:r>
      <w:r w:rsidRPr="004A0CA3">
        <w:rPr>
          <w:rFonts w:ascii="Arial" w:hAnsi="Arial"/>
          <w:lang w:val="ro-RO"/>
        </w:rPr>
        <w:t>elor din Romania , în termen de 15 de zile de la publicarea acesteia în Monitorul Oficial al României, Partea I.</w:t>
      </w:r>
    </w:p>
    <w:p w:rsidR="009F0B1E" w:rsidRPr="004A0CA3" w:rsidRDefault="009F0B1E" w:rsidP="002E3171">
      <w:pPr>
        <w:pStyle w:val="NoSpacing"/>
        <w:rPr>
          <w:rFonts w:ascii="Arial" w:hAnsi="Arial"/>
          <w:b/>
          <w:lang w:val="fr-FR"/>
        </w:rPr>
      </w:pPr>
    </w:p>
    <w:p w:rsidR="009F0B1E" w:rsidRPr="004A0CA3" w:rsidRDefault="009F0B1E" w:rsidP="002E3171">
      <w:pPr>
        <w:pStyle w:val="NoSpacing"/>
        <w:rPr>
          <w:rFonts w:ascii="Arial" w:hAnsi="Arial"/>
          <w:b/>
          <w:lang w:val="fr-FR"/>
        </w:rPr>
      </w:pPr>
      <w:r w:rsidRPr="004A0CA3">
        <w:rPr>
          <w:rFonts w:ascii="Arial" w:hAnsi="Arial"/>
          <w:b/>
          <w:lang w:val="fr-FR"/>
        </w:rPr>
        <w:t>Art. 45</w:t>
      </w:r>
    </w:p>
    <w:p w:rsidR="009F0B1E" w:rsidRPr="004A0CA3" w:rsidRDefault="009F0B1E" w:rsidP="002E3171">
      <w:pPr>
        <w:pStyle w:val="NoSpacing"/>
        <w:rPr>
          <w:rFonts w:ascii="Arial" w:hAnsi="Arial"/>
          <w:lang w:val="fr-FR"/>
        </w:rPr>
      </w:pPr>
      <w:r w:rsidRPr="004A0CA3">
        <w:rPr>
          <w:rFonts w:ascii="Arial" w:hAnsi="Arial"/>
          <w:lang w:val="fr-FR"/>
        </w:rPr>
        <w:t>(1) Până la alegerea primului Consiliu Na</w:t>
      </w:r>
      <w:r w:rsidRPr="004A0CA3">
        <w:rPr>
          <w:rFonts w:ascii="Arial" w:hAnsi="Arial" w:cs="Tahoma"/>
          <w:lang w:val="fr-FR"/>
        </w:rPr>
        <w:t>ț</w:t>
      </w:r>
      <w:r w:rsidRPr="004A0CA3">
        <w:rPr>
          <w:rFonts w:ascii="Arial" w:hAnsi="Arial"/>
          <w:lang w:val="fr-FR"/>
        </w:rPr>
        <w:t>ional al CNMR din România, cererile de înscriere în Colegiu se depun la Comisia Na</w:t>
      </w:r>
      <w:r w:rsidRPr="004A0CA3">
        <w:rPr>
          <w:rFonts w:ascii="Arial" w:hAnsi="Arial" w:cs="Tahoma"/>
          <w:lang w:val="fr-FR"/>
        </w:rPr>
        <w:t>ț</w:t>
      </w:r>
      <w:r w:rsidRPr="004A0CA3">
        <w:rPr>
          <w:rFonts w:ascii="Arial" w:hAnsi="Arial"/>
          <w:lang w:val="fr-FR"/>
        </w:rPr>
        <w:t>ional</w:t>
      </w:r>
      <w:r w:rsidRPr="004A0CA3">
        <w:rPr>
          <w:rFonts w:ascii="Arial" w:hAnsi="Arial"/>
          <w:lang w:val="ro-RO"/>
        </w:rPr>
        <w:t>ă</w:t>
      </w:r>
      <w:r w:rsidRPr="004A0CA3">
        <w:rPr>
          <w:rFonts w:ascii="Arial" w:hAnsi="Arial"/>
          <w:lang w:val="fr-FR"/>
        </w:rPr>
        <w:t xml:space="preserve"> a CNMR.</w:t>
      </w:r>
    </w:p>
    <w:p w:rsidR="009F0B1E" w:rsidRPr="004A0CA3" w:rsidRDefault="009F0B1E" w:rsidP="002E3171">
      <w:pPr>
        <w:pStyle w:val="NoSpacing"/>
        <w:rPr>
          <w:rFonts w:ascii="Arial" w:hAnsi="Arial"/>
          <w:lang w:val="fr-FR"/>
        </w:rPr>
      </w:pPr>
      <w:r w:rsidRPr="004A0CA3">
        <w:rPr>
          <w:rFonts w:ascii="Arial" w:hAnsi="Arial"/>
          <w:lang w:val="fr-FR"/>
        </w:rPr>
        <w:t>(2) Autoriza</w:t>
      </w:r>
      <w:r w:rsidRPr="004A0CA3">
        <w:rPr>
          <w:rFonts w:ascii="Arial" w:hAnsi="Arial" w:cs="Tahoma"/>
          <w:lang w:val="fr-FR"/>
        </w:rPr>
        <w:t>ț</w:t>
      </w:r>
      <w:r w:rsidRPr="004A0CA3">
        <w:rPr>
          <w:rFonts w:ascii="Arial" w:hAnsi="Arial"/>
          <w:lang w:val="fr-FR"/>
        </w:rPr>
        <w:t>iile de liberă practică eliberate anterior apari</w:t>
      </w:r>
      <w:r w:rsidRPr="004A0CA3">
        <w:rPr>
          <w:rFonts w:ascii="Arial" w:hAnsi="Arial" w:cs="Tahoma"/>
          <w:lang w:val="fr-FR"/>
        </w:rPr>
        <w:t>ț</w:t>
      </w:r>
      <w:r w:rsidRPr="004A0CA3">
        <w:rPr>
          <w:rFonts w:ascii="Arial" w:hAnsi="Arial"/>
          <w:lang w:val="fr-FR"/>
        </w:rPr>
        <w:t>iei prezentei legi rămân valabile pe perioada pentru care au fost eliberate, urmând a fi reînnoite de către CNMR.</w:t>
      </w:r>
    </w:p>
    <w:p w:rsidR="009F0B1E" w:rsidRPr="004A0CA3" w:rsidRDefault="009F0B1E" w:rsidP="002E3171">
      <w:pPr>
        <w:pStyle w:val="NoSpacing"/>
        <w:rPr>
          <w:rFonts w:ascii="Arial" w:hAnsi="Arial"/>
          <w:color w:val="000000"/>
          <w:lang w:val="fr-FR"/>
        </w:rPr>
      </w:pPr>
      <w:r w:rsidRPr="004A0CA3">
        <w:rPr>
          <w:rFonts w:ascii="Arial" w:hAnsi="Arial"/>
          <w:lang w:val="fr-FR"/>
        </w:rPr>
        <w:t>(3) Autoriza</w:t>
      </w:r>
      <w:r w:rsidRPr="004A0CA3">
        <w:rPr>
          <w:rFonts w:ascii="Arial" w:hAnsi="Arial" w:cs="Tahoma"/>
          <w:lang w:val="fr-FR"/>
        </w:rPr>
        <w:t>ț</w:t>
      </w:r>
      <w:r w:rsidRPr="004A0CA3">
        <w:rPr>
          <w:rFonts w:ascii="Arial" w:hAnsi="Arial"/>
          <w:lang w:val="fr-FR"/>
        </w:rPr>
        <w:t>ia de liberă practică reînnoită, conform alin. (2), cu titulatura de </w:t>
      </w:r>
      <w:r w:rsidRPr="004A0CA3">
        <w:rPr>
          <w:rFonts w:ascii="Arial" w:hAnsi="Arial"/>
          <w:i/>
          <w:lang w:val="fr-FR"/>
        </w:rPr>
        <w:t>Autoriza</w:t>
      </w:r>
      <w:r w:rsidRPr="004A0CA3">
        <w:rPr>
          <w:rFonts w:ascii="Arial" w:hAnsi="Arial" w:cs="Tahoma"/>
          <w:i/>
          <w:lang w:val="fr-FR"/>
        </w:rPr>
        <w:t>ț</w:t>
      </w:r>
      <w:r w:rsidRPr="004A0CA3">
        <w:rPr>
          <w:rFonts w:ascii="Arial" w:hAnsi="Arial"/>
          <w:i/>
          <w:lang w:val="fr-FR"/>
        </w:rPr>
        <w:t xml:space="preserve">ie de </w:t>
      </w:r>
      <w:r w:rsidRPr="004A0CA3">
        <w:rPr>
          <w:rFonts w:ascii="Arial" w:hAnsi="Arial"/>
          <w:i/>
          <w:color w:val="000000"/>
          <w:lang w:val="fr-FR"/>
        </w:rPr>
        <w:t xml:space="preserve">liberă practică pentru autorizarea exercitarii profesiei de </w:t>
      </w:r>
      <w:r w:rsidRPr="004A0CA3">
        <w:rPr>
          <w:rFonts w:ascii="Arial" w:hAnsi="Arial"/>
          <w:i/>
          <w:color w:val="000000"/>
          <w:lang w:val="ro-RO"/>
        </w:rPr>
        <w:t>moa</w:t>
      </w:r>
      <w:r w:rsidRPr="004A0CA3">
        <w:rPr>
          <w:rFonts w:ascii="Arial" w:hAnsi="Arial" w:cs="Tahoma"/>
          <w:i/>
          <w:color w:val="000000"/>
          <w:lang w:val="ro-RO"/>
        </w:rPr>
        <w:t>ș</w:t>
      </w:r>
      <w:r w:rsidRPr="004A0CA3">
        <w:rPr>
          <w:rFonts w:ascii="Arial" w:hAnsi="Arial"/>
          <w:i/>
          <w:color w:val="000000"/>
          <w:lang w:val="ro-RO"/>
        </w:rPr>
        <w:t>ă</w:t>
      </w:r>
      <w:r w:rsidRPr="004A0CA3">
        <w:rPr>
          <w:rFonts w:ascii="Arial" w:hAnsi="Arial"/>
          <w:lang w:val="fr-FR"/>
        </w:rPr>
        <w:t>, va fi valabilă pe toată perioada de exercitare a profesiei</w:t>
      </w:r>
      <w:r w:rsidRPr="004A0CA3">
        <w:rPr>
          <w:rFonts w:ascii="Arial" w:hAnsi="Arial"/>
          <w:color w:val="000000"/>
          <w:lang w:val="fr-FR"/>
        </w:rPr>
        <w:t>, cu excep</w:t>
      </w:r>
      <w:r w:rsidRPr="004A0CA3">
        <w:rPr>
          <w:rFonts w:ascii="Arial" w:hAnsi="Arial" w:cs="Tahoma"/>
          <w:color w:val="000000"/>
          <w:lang w:val="fr-FR"/>
        </w:rPr>
        <w:t>ț</w:t>
      </w:r>
      <w:r w:rsidRPr="004A0CA3">
        <w:rPr>
          <w:rFonts w:ascii="Arial" w:hAnsi="Arial"/>
          <w:color w:val="000000"/>
          <w:lang w:val="fr-FR"/>
        </w:rPr>
        <w:t>ia cazurilor în care intervine retragerea moa</w:t>
      </w:r>
      <w:r w:rsidRPr="004A0CA3">
        <w:rPr>
          <w:rFonts w:ascii="Arial" w:hAnsi="Arial" w:cs="Tahoma"/>
          <w:color w:val="000000"/>
          <w:lang w:val="fr-FR"/>
        </w:rPr>
        <w:t>ș</w:t>
      </w:r>
      <w:r w:rsidRPr="004A0CA3">
        <w:rPr>
          <w:rFonts w:ascii="Arial" w:hAnsi="Arial"/>
          <w:color w:val="000000"/>
          <w:lang w:val="fr-FR"/>
        </w:rPr>
        <w:t>ei din profesie.</w:t>
      </w:r>
    </w:p>
    <w:p w:rsidR="009F0B1E" w:rsidRPr="004A0CA3" w:rsidRDefault="009F0B1E" w:rsidP="00CB7C12">
      <w:pPr>
        <w:shd w:val="clear" w:color="auto" w:fill="FFFFFF"/>
        <w:spacing w:before="225" w:after="75" w:line="240" w:lineRule="auto"/>
        <w:ind w:right="-30"/>
        <w:jc w:val="both"/>
        <w:outlineLvl w:val="3"/>
        <w:rPr>
          <w:rFonts w:ascii="Arial" w:hAnsi="Arial"/>
          <w:b/>
          <w:bCs/>
          <w:lang w:val="fr-FR"/>
        </w:rPr>
      </w:pPr>
      <w:r w:rsidRPr="004A0CA3">
        <w:rPr>
          <w:rFonts w:ascii="Arial" w:hAnsi="Arial"/>
          <w:b/>
          <w:bCs/>
          <w:lang w:val="fr-FR"/>
        </w:rPr>
        <w:t>Art. 46</w:t>
      </w:r>
    </w:p>
    <w:p w:rsidR="009F0B1E" w:rsidRPr="004A0CA3" w:rsidRDefault="009F0B1E" w:rsidP="00415B80">
      <w:pPr>
        <w:pStyle w:val="NoSpacing"/>
        <w:jc w:val="both"/>
        <w:rPr>
          <w:rFonts w:ascii="Arial" w:hAnsi="Arial"/>
          <w:color w:val="000000"/>
          <w:lang w:val="fr-FR"/>
        </w:rPr>
      </w:pPr>
      <w:r w:rsidRPr="004A0CA3">
        <w:rPr>
          <w:rFonts w:ascii="Arial" w:hAnsi="Arial"/>
          <w:bCs/>
          <w:color w:val="000000"/>
          <w:lang w:val="fr-FR"/>
        </w:rPr>
        <w:t>(1)</w:t>
      </w:r>
      <w:r w:rsidRPr="004A0CA3">
        <w:rPr>
          <w:rFonts w:ascii="Arial" w:hAnsi="Arial"/>
          <w:color w:val="000000"/>
          <w:lang w:val="fr-FR"/>
        </w:rPr>
        <w:t> Primele alegeri vor fi organizate de Comisia Na</w:t>
      </w:r>
      <w:r w:rsidRPr="004A0CA3">
        <w:rPr>
          <w:rFonts w:ascii="Arial" w:hAnsi="Arial" w:cs="Tahoma"/>
          <w:color w:val="000000"/>
          <w:lang w:val="fr-FR"/>
        </w:rPr>
        <w:t>ț</w:t>
      </w:r>
      <w:r w:rsidRPr="004A0CA3">
        <w:rPr>
          <w:rFonts w:ascii="Arial" w:hAnsi="Arial"/>
          <w:color w:val="000000"/>
          <w:lang w:val="fr-FR"/>
        </w:rPr>
        <w:t>ională a CNMR constituită din:</w:t>
      </w:r>
    </w:p>
    <w:p w:rsidR="009F0B1E" w:rsidRPr="004A0CA3" w:rsidRDefault="009F0B1E" w:rsidP="00415B80">
      <w:pPr>
        <w:pStyle w:val="NoSpacing"/>
        <w:jc w:val="both"/>
        <w:rPr>
          <w:rFonts w:ascii="Arial" w:hAnsi="Arial"/>
          <w:color w:val="000000"/>
          <w:lang w:val="fr-FR"/>
        </w:rPr>
      </w:pPr>
      <w:r w:rsidRPr="004A0CA3">
        <w:rPr>
          <w:rFonts w:ascii="Arial" w:hAnsi="Arial"/>
          <w:bCs/>
          <w:color w:val="000000"/>
          <w:lang w:val="fr-FR"/>
        </w:rPr>
        <w:t>a)</w:t>
      </w:r>
      <w:r w:rsidRPr="004A0CA3">
        <w:rPr>
          <w:rFonts w:ascii="Arial" w:hAnsi="Arial"/>
          <w:color w:val="000000"/>
          <w:lang w:val="fr-FR"/>
        </w:rPr>
        <w:t> 3 reprezentan</w:t>
      </w:r>
      <w:r w:rsidRPr="004A0CA3">
        <w:rPr>
          <w:rFonts w:ascii="Arial" w:hAnsi="Arial" w:cs="Tahoma"/>
          <w:color w:val="000000"/>
          <w:lang w:val="fr-FR"/>
        </w:rPr>
        <w:t>ț</w:t>
      </w:r>
      <w:r w:rsidRPr="004A0CA3">
        <w:rPr>
          <w:rFonts w:ascii="Arial" w:hAnsi="Arial"/>
          <w:color w:val="000000"/>
          <w:lang w:val="fr-FR"/>
        </w:rPr>
        <w:t>i ai Ministerului Sănătă</w:t>
      </w:r>
      <w:r w:rsidRPr="004A0CA3">
        <w:rPr>
          <w:rFonts w:ascii="Arial" w:hAnsi="Arial" w:cs="Tahoma"/>
          <w:color w:val="000000"/>
          <w:lang w:val="fr-FR"/>
        </w:rPr>
        <w:t>ț</w:t>
      </w:r>
      <w:r w:rsidRPr="004A0CA3">
        <w:rPr>
          <w:rFonts w:ascii="Arial" w:hAnsi="Arial"/>
          <w:color w:val="000000"/>
          <w:lang w:val="fr-FR"/>
        </w:rPr>
        <w:t>ii;</w:t>
      </w:r>
    </w:p>
    <w:p w:rsidR="009F0B1E" w:rsidRPr="004A0CA3" w:rsidRDefault="009F0B1E" w:rsidP="00415B80">
      <w:pPr>
        <w:pStyle w:val="NoSpacing"/>
        <w:jc w:val="both"/>
        <w:rPr>
          <w:rFonts w:ascii="Arial" w:hAnsi="Arial"/>
          <w:color w:val="000000"/>
          <w:lang w:val="fr-FR"/>
        </w:rPr>
      </w:pPr>
      <w:r w:rsidRPr="004A0CA3">
        <w:rPr>
          <w:rFonts w:ascii="Arial" w:hAnsi="Arial"/>
          <w:bCs/>
          <w:color w:val="000000"/>
          <w:lang w:val="fr-FR"/>
        </w:rPr>
        <w:t>b)</w:t>
      </w:r>
      <w:r w:rsidRPr="004A0CA3">
        <w:rPr>
          <w:rFonts w:ascii="Arial" w:hAnsi="Arial"/>
          <w:color w:val="000000"/>
          <w:lang w:val="fr-FR"/>
        </w:rPr>
        <w:t> 5 reprezentan</w:t>
      </w:r>
      <w:r w:rsidRPr="004A0CA3">
        <w:rPr>
          <w:rFonts w:ascii="Arial" w:hAnsi="Arial" w:cs="Tahoma"/>
          <w:color w:val="000000"/>
          <w:lang w:val="fr-FR"/>
        </w:rPr>
        <w:t>ț</w:t>
      </w:r>
      <w:r w:rsidRPr="004A0CA3">
        <w:rPr>
          <w:rFonts w:ascii="Arial" w:hAnsi="Arial"/>
          <w:color w:val="000000"/>
          <w:lang w:val="fr-FR"/>
        </w:rPr>
        <w:t>i ai asocia</w:t>
      </w:r>
      <w:r w:rsidRPr="004A0CA3">
        <w:rPr>
          <w:rFonts w:ascii="Arial" w:hAnsi="Arial" w:cs="Tahoma"/>
          <w:color w:val="000000"/>
          <w:lang w:val="fr-FR"/>
        </w:rPr>
        <w:t>ț</w:t>
      </w:r>
      <w:r w:rsidRPr="004A0CA3">
        <w:rPr>
          <w:rFonts w:ascii="Arial" w:hAnsi="Arial"/>
          <w:color w:val="000000"/>
          <w:lang w:val="fr-FR"/>
        </w:rPr>
        <w:t>iilor profesionale ale moa</w:t>
      </w:r>
      <w:r w:rsidRPr="004A0CA3">
        <w:rPr>
          <w:rFonts w:ascii="Arial" w:hAnsi="Arial" w:cs="Tahoma"/>
          <w:color w:val="000000"/>
          <w:lang w:val="fr-FR"/>
        </w:rPr>
        <w:t>ș</w:t>
      </w:r>
      <w:r w:rsidRPr="004A0CA3">
        <w:rPr>
          <w:rFonts w:ascii="Arial" w:hAnsi="Arial"/>
          <w:color w:val="000000"/>
          <w:lang w:val="fr-FR"/>
        </w:rPr>
        <w:t>elor, existente la data intrării în vigoare a prezentei legi;</w:t>
      </w:r>
    </w:p>
    <w:p w:rsidR="009F0B1E" w:rsidRPr="004A0CA3" w:rsidRDefault="009F0B1E" w:rsidP="00415B80">
      <w:pPr>
        <w:pStyle w:val="NoSpacing"/>
        <w:jc w:val="both"/>
        <w:rPr>
          <w:rFonts w:ascii="Arial" w:hAnsi="Arial"/>
          <w:color w:val="000000"/>
          <w:lang w:val="fr-FR"/>
        </w:rPr>
      </w:pPr>
      <w:r w:rsidRPr="004A0CA3">
        <w:rPr>
          <w:rFonts w:ascii="Arial" w:hAnsi="Arial"/>
          <w:bCs/>
          <w:color w:val="000000"/>
          <w:lang w:val="fr-FR"/>
        </w:rPr>
        <w:t>c)</w:t>
      </w:r>
      <w:r w:rsidRPr="004A0CA3">
        <w:rPr>
          <w:rFonts w:ascii="Arial" w:hAnsi="Arial"/>
          <w:color w:val="000000"/>
          <w:lang w:val="fr-FR"/>
        </w:rPr>
        <w:t xml:space="preserve"> 1 reprezentant al </w:t>
      </w:r>
      <w:r w:rsidRPr="004A0CA3">
        <w:rPr>
          <w:rFonts w:ascii="Arial" w:hAnsi="Arial"/>
          <w:color w:val="000000"/>
          <w:u w:color="000000"/>
          <w:lang w:val="fr-FR"/>
        </w:rPr>
        <w:t>OAMGMAMR</w:t>
      </w:r>
      <w:r w:rsidRPr="004A0CA3">
        <w:rPr>
          <w:rFonts w:ascii="Arial" w:hAnsi="Arial"/>
          <w:color w:val="000000"/>
          <w:lang w:val="fr-FR"/>
        </w:rPr>
        <w:t>;</w:t>
      </w:r>
    </w:p>
    <w:p w:rsidR="009F0B1E" w:rsidRPr="004A0CA3" w:rsidRDefault="009F0B1E" w:rsidP="00415B80">
      <w:pPr>
        <w:pStyle w:val="NoSpacing"/>
        <w:jc w:val="both"/>
        <w:rPr>
          <w:rFonts w:ascii="Arial" w:hAnsi="Arial"/>
          <w:color w:val="000000"/>
          <w:lang w:val="fr-FR"/>
        </w:rPr>
      </w:pPr>
      <w:r w:rsidRPr="004A0CA3">
        <w:rPr>
          <w:rFonts w:ascii="Arial" w:hAnsi="Arial"/>
          <w:bCs/>
          <w:color w:val="000000"/>
          <w:lang w:val="fr-FR"/>
        </w:rPr>
        <w:t>(2)</w:t>
      </w:r>
      <w:r w:rsidRPr="004A0CA3">
        <w:rPr>
          <w:rFonts w:ascii="Arial" w:hAnsi="Arial"/>
          <w:color w:val="000000"/>
          <w:lang w:val="fr-FR"/>
        </w:rPr>
        <w:t> Activitatea Comisiei  Na</w:t>
      </w:r>
      <w:r w:rsidRPr="004A0CA3">
        <w:rPr>
          <w:rFonts w:ascii="Arial" w:hAnsi="Arial" w:cs="Tahoma"/>
          <w:color w:val="000000"/>
          <w:lang w:val="fr-FR"/>
        </w:rPr>
        <w:t>ț</w:t>
      </w:r>
      <w:r w:rsidRPr="004A0CA3">
        <w:rPr>
          <w:rFonts w:ascii="Arial" w:hAnsi="Arial"/>
          <w:color w:val="000000"/>
          <w:lang w:val="fr-FR"/>
        </w:rPr>
        <w:t>ionale a CNMR constă în:</w:t>
      </w:r>
    </w:p>
    <w:p w:rsidR="009F0B1E" w:rsidRPr="004A0CA3" w:rsidRDefault="009F0B1E" w:rsidP="00415B80">
      <w:pPr>
        <w:pStyle w:val="NoSpacing"/>
        <w:jc w:val="both"/>
        <w:rPr>
          <w:rFonts w:ascii="Arial" w:hAnsi="Arial"/>
          <w:color w:val="000000"/>
          <w:u w:color="000000"/>
          <w:lang w:val="fr-FR"/>
        </w:rPr>
      </w:pPr>
      <w:r w:rsidRPr="004A0CA3">
        <w:rPr>
          <w:rFonts w:ascii="Arial" w:hAnsi="Arial"/>
          <w:color w:val="000000"/>
          <w:u w:color="000000"/>
          <w:lang w:val="fr-FR"/>
        </w:rPr>
        <w:t>a) elaborează ş</w:t>
      </w:r>
      <w:r w:rsidRPr="004A0CA3">
        <w:rPr>
          <w:rFonts w:ascii="Arial" w:hAnsi="Arial"/>
          <w:color w:val="000000"/>
          <w:u w:color="000000"/>
          <w:lang w:val="pt-PT"/>
        </w:rPr>
        <w:t>i adopt</w:t>
      </w:r>
      <w:r w:rsidRPr="004A0CA3">
        <w:rPr>
          <w:rFonts w:ascii="Arial" w:hAnsi="Arial"/>
          <w:color w:val="000000"/>
          <w:u w:color="000000"/>
          <w:lang w:val="fr-FR"/>
        </w:rPr>
        <w:t>ă statutul şi regulamentul de organizare ş</w:t>
      </w:r>
      <w:r w:rsidRPr="004A0CA3">
        <w:rPr>
          <w:rFonts w:ascii="Arial" w:hAnsi="Arial"/>
          <w:color w:val="000000"/>
          <w:u w:color="000000"/>
          <w:lang w:val="it-IT"/>
        </w:rPr>
        <w:t>i func</w:t>
      </w:r>
      <w:r w:rsidRPr="004A0CA3">
        <w:rPr>
          <w:rFonts w:ascii="Arial" w:hAnsi="Arial"/>
          <w:color w:val="000000"/>
          <w:u w:color="000000"/>
          <w:lang w:val="fr-FR"/>
        </w:rPr>
        <w:t>ţionare a CNMR şi Codul de etică şi deontologie al moaşei din România, luând măsurile necesare pentru respectarea unitară a acestora;</w:t>
      </w:r>
    </w:p>
    <w:p w:rsidR="009F0B1E" w:rsidRPr="004A0CA3" w:rsidRDefault="009F0B1E" w:rsidP="00415B80">
      <w:pPr>
        <w:pStyle w:val="NoSpacing"/>
        <w:jc w:val="both"/>
        <w:rPr>
          <w:rFonts w:ascii="Arial" w:hAnsi="Arial"/>
          <w:color w:val="000000"/>
          <w:u w:color="000000"/>
          <w:lang w:val="fr-FR"/>
        </w:rPr>
      </w:pPr>
      <w:proofErr w:type="gramStart"/>
      <w:r w:rsidRPr="004A0CA3">
        <w:rPr>
          <w:rFonts w:ascii="Arial" w:hAnsi="Arial"/>
          <w:color w:val="000000"/>
          <w:u w:color="000000"/>
          <w:lang w:val="fr-FR"/>
        </w:rPr>
        <w:t>b</w:t>
      </w:r>
      <w:proofErr w:type="gramEnd"/>
      <w:r w:rsidRPr="004A0CA3">
        <w:rPr>
          <w:rFonts w:ascii="Arial" w:hAnsi="Arial"/>
          <w:color w:val="000000"/>
          <w:u w:color="000000"/>
          <w:lang w:val="fr-FR"/>
        </w:rPr>
        <w:t>) Comisia Natională va exercita toate atribu</w:t>
      </w:r>
      <w:r w:rsidRPr="004A0CA3">
        <w:rPr>
          <w:rFonts w:ascii="Arial" w:hAnsi="Arial" w:cs="Tahoma"/>
          <w:color w:val="000000"/>
          <w:u w:color="000000"/>
          <w:lang w:val="fr-FR"/>
        </w:rPr>
        <w:t>ț</w:t>
      </w:r>
      <w:r w:rsidRPr="004A0CA3">
        <w:rPr>
          <w:rFonts w:ascii="Arial" w:hAnsi="Arial"/>
          <w:color w:val="000000"/>
          <w:u w:color="000000"/>
          <w:lang w:val="fr-FR"/>
        </w:rPr>
        <w:t xml:space="preserve">iile CNMR până la constituirea legală primului </w:t>
      </w:r>
      <w:r w:rsidRPr="004A0CA3">
        <w:rPr>
          <w:rFonts w:ascii="Arial" w:hAnsi="Arial"/>
          <w:color w:val="000000"/>
          <w:lang w:val="fr-FR"/>
        </w:rPr>
        <w:t>Consiliu Na</w:t>
      </w:r>
      <w:r w:rsidRPr="004A0CA3">
        <w:rPr>
          <w:rFonts w:ascii="Arial" w:hAnsi="Arial" w:cs="Tahoma"/>
          <w:color w:val="000000"/>
          <w:lang w:val="fr-FR"/>
        </w:rPr>
        <w:t>ț</w:t>
      </w:r>
      <w:r w:rsidRPr="004A0CA3">
        <w:rPr>
          <w:rFonts w:ascii="Arial" w:hAnsi="Arial"/>
          <w:color w:val="000000"/>
          <w:lang w:val="fr-FR"/>
        </w:rPr>
        <w:t>ional al CNMR</w:t>
      </w:r>
      <w:r w:rsidRPr="004A0CA3">
        <w:rPr>
          <w:rFonts w:ascii="Arial" w:hAnsi="Arial"/>
          <w:color w:val="000000"/>
        </w:rPr>
        <w:t>;</w:t>
      </w:r>
    </w:p>
    <w:p w:rsidR="009F0B1E" w:rsidRPr="004A0CA3" w:rsidRDefault="009F0B1E" w:rsidP="00415B80">
      <w:pPr>
        <w:pStyle w:val="NoSpacing"/>
        <w:jc w:val="both"/>
        <w:rPr>
          <w:rFonts w:ascii="Arial" w:hAnsi="Arial"/>
          <w:color w:val="000000"/>
        </w:rPr>
      </w:pPr>
      <w:r w:rsidRPr="004A0CA3">
        <w:rPr>
          <w:rFonts w:ascii="Arial" w:hAnsi="Arial"/>
          <w:bCs/>
          <w:color w:val="000000"/>
        </w:rPr>
        <w:t>c)</w:t>
      </w:r>
      <w:r w:rsidRPr="004A0CA3">
        <w:rPr>
          <w:rFonts w:ascii="Arial" w:hAnsi="Arial"/>
          <w:color w:val="000000"/>
        </w:rPr>
        <w:t> </w:t>
      </w:r>
      <w:proofErr w:type="gramStart"/>
      <w:r w:rsidRPr="004A0CA3">
        <w:rPr>
          <w:rFonts w:ascii="Arial" w:hAnsi="Arial"/>
          <w:color w:val="000000"/>
        </w:rPr>
        <w:t>organizarea</w:t>
      </w:r>
      <w:proofErr w:type="gramEnd"/>
      <w:r w:rsidRPr="004A0CA3">
        <w:rPr>
          <w:rFonts w:ascii="Arial" w:hAnsi="Arial"/>
          <w:color w:val="000000"/>
        </w:rPr>
        <w:t xml:space="preserve"> în bune condi</w:t>
      </w:r>
      <w:r w:rsidRPr="004A0CA3">
        <w:rPr>
          <w:rFonts w:ascii="Arial" w:hAnsi="Arial" w:cs="Tahoma"/>
          <w:color w:val="000000"/>
        </w:rPr>
        <w:t>ț</w:t>
      </w:r>
      <w:r w:rsidRPr="004A0CA3">
        <w:rPr>
          <w:rFonts w:ascii="Arial" w:hAnsi="Arial"/>
          <w:color w:val="000000"/>
        </w:rPr>
        <w:t xml:space="preserve">ii a alegerilor locale </w:t>
      </w:r>
      <w:r w:rsidRPr="004A0CA3">
        <w:rPr>
          <w:rFonts w:ascii="Arial" w:hAnsi="Arial" w:cs="Tahoma"/>
          <w:color w:val="000000"/>
        </w:rPr>
        <w:t>ș</w:t>
      </w:r>
      <w:r w:rsidRPr="004A0CA3">
        <w:rPr>
          <w:rFonts w:ascii="Arial" w:hAnsi="Arial"/>
          <w:color w:val="000000"/>
        </w:rPr>
        <w:t>i na</w:t>
      </w:r>
      <w:r w:rsidRPr="004A0CA3">
        <w:rPr>
          <w:rFonts w:ascii="Arial" w:hAnsi="Arial" w:cs="Tahoma"/>
          <w:color w:val="000000"/>
        </w:rPr>
        <w:t>ț</w:t>
      </w:r>
      <w:r w:rsidRPr="004A0CA3">
        <w:rPr>
          <w:rFonts w:ascii="Arial" w:hAnsi="Arial"/>
          <w:color w:val="000000"/>
        </w:rPr>
        <w:t>ionale;</w:t>
      </w:r>
    </w:p>
    <w:p w:rsidR="009F0B1E" w:rsidRPr="004A0CA3" w:rsidRDefault="009F0B1E" w:rsidP="00415B80">
      <w:pPr>
        <w:pStyle w:val="NoSpacing"/>
        <w:jc w:val="both"/>
        <w:rPr>
          <w:rFonts w:ascii="Arial" w:hAnsi="Arial"/>
          <w:color w:val="000000"/>
        </w:rPr>
      </w:pPr>
      <w:r w:rsidRPr="004A0CA3">
        <w:rPr>
          <w:rFonts w:ascii="Arial" w:hAnsi="Arial"/>
          <w:bCs/>
          <w:color w:val="000000"/>
        </w:rPr>
        <w:t>d)</w:t>
      </w:r>
      <w:r w:rsidRPr="004A0CA3">
        <w:rPr>
          <w:rFonts w:ascii="Arial" w:hAnsi="Arial"/>
          <w:color w:val="000000"/>
        </w:rPr>
        <w:t> </w:t>
      </w:r>
      <w:proofErr w:type="gramStart"/>
      <w:r w:rsidRPr="004A0CA3">
        <w:rPr>
          <w:rFonts w:ascii="Arial" w:hAnsi="Arial"/>
          <w:color w:val="000000"/>
        </w:rPr>
        <w:t>validarea</w:t>
      </w:r>
      <w:proofErr w:type="gramEnd"/>
      <w:r w:rsidRPr="004A0CA3">
        <w:rPr>
          <w:rFonts w:ascii="Arial" w:hAnsi="Arial"/>
          <w:color w:val="000000"/>
        </w:rPr>
        <w:t xml:space="preserve"> alegerilor locale </w:t>
      </w:r>
      <w:r w:rsidRPr="004A0CA3">
        <w:rPr>
          <w:rFonts w:ascii="Arial" w:hAnsi="Arial" w:cs="Tahoma"/>
          <w:color w:val="000000"/>
        </w:rPr>
        <w:t>ș</w:t>
      </w:r>
      <w:r w:rsidRPr="004A0CA3">
        <w:rPr>
          <w:rFonts w:ascii="Arial" w:hAnsi="Arial"/>
          <w:color w:val="000000"/>
        </w:rPr>
        <w:t>i na</w:t>
      </w:r>
      <w:r w:rsidRPr="004A0CA3">
        <w:rPr>
          <w:rFonts w:ascii="Arial" w:hAnsi="Arial" w:cs="Tahoma"/>
          <w:color w:val="000000"/>
        </w:rPr>
        <w:t>ț</w:t>
      </w:r>
      <w:r w:rsidRPr="004A0CA3">
        <w:rPr>
          <w:rFonts w:ascii="Arial" w:hAnsi="Arial"/>
          <w:color w:val="000000"/>
        </w:rPr>
        <w:t>ionale.</w:t>
      </w:r>
    </w:p>
    <w:p w:rsidR="009F0B1E" w:rsidRPr="004A0CA3" w:rsidRDefault="009F0B1E" w:rsidP="00415B80">
      <w:pPr>
        <w:pStyle w:val="NoSpacing"/>
        <w:jc w:val="both"/>
        <w:rPr>
          <w:rFonts w:ascii="Arial" w:hAnsi="Arial"/>
          <w:color w:val="000000"/>
        </w:rPr>
      </w:pPr>
      <w:r w:rsidRPr="004A0CA3">
        <w:rPr>
          <w:rFonts w:ascii="Arial" w:hAnsi="Arial"/>
          <w:bCs/>
          <w:color w:val="000000"/>
        </w:rPr>
        <w:t>(3)</w:t>
      </w:r>
      <w:r w:rsidRPr="004A0CA3">
        <w:rPr>
          <w:rFonts w:ascii="Arial" w:hAnsi="Arial"/>
          <w:color w:val="000000"/>
        </w:rPr>
        <w:t> În scopul îndeplinirii atribu</w:t>
      </w:r>
      <w:r w:rsidRPr="004A0CA3">
        <w:rPr>
          <w:rFonts w:ascii="Arial" w:hAnsi="Arial" w:cs="Tahoma"/>
          <w:color w:val="000000"/>
        </w:rPr>
        <w:t>ț</w:t>
      </w:r>
      <w:r w:rsidRPr="004A0CA3">
        <w:rPr>
          <w:rFonts w:ascii="Arial" w:hAnsi="Arial"/>
          <w:color w:val="000000"/>
        </w:rPr>
        <w:t>iilor prevăzute de prezentul articol, Comisia Na</w:t>
      </w:r>
      <w:r w:rsidRPr="004A0CA3">
        <w:rPr>
          <w:rFonts w:ascii="Arial" w:hAnsi="Arial" w:cs="Tahoma"/>
          <w:color w:val="000000"/>
        </w:rPr>
        <w:t>ț</w:t>
      </w:r>
      <w:r w:rsidRPr="004A0CA3">
        <w:rPr>
          <w:rFonts w:ascii="Arial" w:hAnsi="Arial"/>
          <w:color w:val="000000"/>
        </w:rPr>
        <w:t xml:space="preserve">ională a </w:t>
      </w:r>
      <w:proofErr w:type="gramStart"/>
      <w:r w:rsidRPr="004A0CA3">
        <w:rPr>
          <w:rFonts w:ascii="Arial" w:hAnsi="Arial"/>
          <w:color w:val="000000"/>
        </w:rPr>
        <w:t>CNMR ,</w:t>
      </w:r>
      <w:proofErr w:type="gramEnd"/>
      <w:r w:rsidRPr="004A0CA3">
        <w:rPr>
          <w:rFonts w:ascii="Arial" w:hAnsi="Arial"/>
          <w:color w:val="000000"/>
        </w:rPr>
        <w:t xml:space="preserve"> va colecta cotiza</w:t>
      </w:r>
      <w:r w:rsidRPr="004A0CA3">
        <w:rPr>
          <w:rFonts w:ascii="Arial" w:hAnsi="Arial" w:cs="Tahoma"/>
          <w:color w:val="000000"/>
        </w:rPr>
        <w:t>ț</w:t>
      </w:r>
      <w:r w:rsidRPr="004A0CA3">
        <w:rPr>
          <w:rFonts w:ascii="Arial" w:hAnsi="Arial"/>
          <w:color w:val="000000"/>
        </w:rPr>
        <w:t>iile lunare în avans pentru o perioadă de 6 luni.</w:t>
      </w:r>
    </w:p>
    <w:p w:rsidR="009F0B1E" w:rsidRPr="004A0CA3" w:rsidRDefault="009F0B1E" w:rsidP="00415B80">
      <w:pPr>
        <w:pStyle w:val="NoSpacing"/>
        <w:jc w:val="both"/>
        <w:rPr>
          <w:rFonts w:ascii="Arial" w:hAnsi="Arial"/>
          <w:color w:val="444444"/>
        </w:rPr>
      </w:pPr>
      <w:r w:rsidRPr="004A0CA3">
        <w:rPr>
          <w:rFonts w:ascii="Arial" w:hAnsi="Arial"/>
          <w:bCs/>
          <w:color w:val="000000"/>
        </w:rPr>
        <w:t>(4)</w:t>
      </w:r>
      <w:r w:rsidRPr="004A0CA3">
        <w:rPr>
          <w:rFonts w:ascii="Arial" w:hAnsi="Arial"/>
          <w:color w:val="000000"/>
        </w:rPr>
        <w:t xml:space="preserve"> Activitatea Comisiei Nationale încetează o dată cu constituirea legală a primei Adunări Generale pe </w:t>
      </w:r>
      <w:r w:rsidRPr="004A0CA3">
        <w:rPr>
          <w:rFonts w:ascii="Arial" w:hAnsi="Arial" w:cs="Tahoma"/>
          <w:color w:val="000000"/>
        </w:rPr>
        <w:t>ț</w:t>
      </w:r>
      <w:r w:rsidRPr="004A0CA3">
        <w:rPr>
          <w:rFonts w:ascii="Arial" w:hAnsi="Arial"/>
          <w:color w:val="000000"/>
        </w:rPr>
        <w:t>ară a Colegiului Na</w:t>
      </w:r>
      <w:r w:rsidRPr="004A0CA3">
        <w:rPr>
          <w:rFonts w:ascii="Arial" w:hAnsi="Arial" w:cs="Tahoma"/>
          <w:color w:val="000000"/>
        </w:rPr>
        <w:t>ț</w:t>
      </w:r>
      <w:r w:rsidRPr="004A0CA3">
        <w:rPr>
          <w:rFonts w:ascii="Arial" w:hAnsi="Arial"/>
          <w:color w:val="000000"/>
        </w:rPr>
        <w:t xml:space="preserve">ional al </w:t>
      </w:r>
      <w:proofErr w:type="gramStart"/>
      <w:r w:rsidRPr="004A0CA3">
        <w:rPr>
          <w:rFonts w:ascii="Arial" w:hAnsi="Arial"/>
          <w:color w:val="000000"/>
        </w:rPr>
        <w:t>Moa</w:t>
      </w:r>
      <w:r w:rsidRPr="004A0CA3">
        <w:rPr>
          <w:rFonts w:ascii="Arial" w:hAnsi="Arial" w:cs="Tahoma"/>
          <w:color w:val="000000"/>
        </w:rPr>
        <w:t>ș</w:t>
      </w:r>
      <w:r w:rsidRPr="004A0CA3">
        <w:rPr>
          <w:rFonts w:ascii="Arial" w:hAnsi="Arial"/>
          <w:color w:val="000000"/>
        </w:rPr>
        <w:t>elor  din</w:t>
      </w:r>
      <w:proofErr w:type="gramEnd"/>
      <w:r w:rsidRPr="004A0CA3">
        <w:rPr>
          <w:rFonts w:ascii="Arial" w:hAnsi="Arial"/>
          <w:color w:val="000000"/>
        </w:rPr>
        <w:t xml:space="preserve"> România</w:t>
      </w:r>
      <w:r w:rsidRPr="004A0CA3">
        <w:rPr>
          <w:rFonts w:ascii="Arial" w:hAnsi="Arial"/>
          <w:color w:val="444444"/>
        </w:rPr>
        <w:t>.</w:t>
      </w:r>
    </w:p>
    <w:p w:rsidR="009F0B1E" w:rsidRPr="004A0CA3" w:rsidRDefault="009F0B1E" w:rsidP="00415B80">
      <w:pPr>
        <w:pStyle w:val="NoSpacing"/>
        <w:jc w:val="both"/>
        <w:rPr>
          <w:rFonts w:ascii="Arial" w:hAnsi="Arial"/>
          <w:color w:val="333333"/>
        </w:rPr>
      </w:pPr>
    </w:p>
    <w:p w:rsidR="009F0B1E" w:rsidRPr="004A0CA3" w:rsidRDefault="009F0B1E" w:rsidP="002E3171">
      <w:pPr>
        <w:pStyle w:val="NoSpacing"/>
        <w:jc w:val="both"/>
        <w:rPr>
          <w:rFonts w:ascii="Arial" w:hAnsi="Arial"/>
          <w:b/>
          <w:lang w:val="fr-FR"/>
        </w:rPr>
      </w:pPr>
      <w:r w:rsidRPr="004A0CA3">
        <w:rPr>
          <w:rFonts w:ascii="Arial" w:hAnsi="Arial"/>
          <w:b/>
          <w:lang w:val="fr-FR"/>
        </w:rPr>
        <w:t>Art. 47</w:t>
      </w:r>
    </w:p>
    <w:p w:rsidR="009F0B1E" w:rsidRPr="004A0CA3" w:rsidRDefault="009F0B1E" w:rsidP="002E3171">
      <w:pPr>
        <w:pStyle w:val="NoSpacing"/>
        <w:jc w:val="both"/>
        <w:rPr>
          <w:rFonts w:ascii="Arial" w:hAnsi="Arial"/>
          <w:color w:val="000000"/>
          <w:lang w:val="fr-FR"/>
        </w:rPr>
      </w:pPr>
      <w:r w:rsidRPr="004A0CA3">
        <w:rPr>
          <w:rFonts w:ascii="Arial" w:hAnsi="Arial"/>
          <w:color w:val="000000"/>
          <w:lang w:val="fr-FR"/>
        </w:rPr>
        <w:t>Administra</w:t>
      </w:r>
      <w:r w:rsidRPr="004A0CA3">
        <w:rPr>
          <w:rFonts w:ascii="Arial" w:hAnsi="Arial" w:cs="Tahoma"/>
          <w:color w:val="000000"/>
          <w:lang w:val="fr-FR"/>
        </w:rPr>
        <w:t>ț</w:t>
      </w:r>
      <w:r w:rsidRPr="004A0CA3">
        <w:rPr>
          <w:rFonts w:ascii="Arial" w:hAnsi="Arial"/>
          <w:color w:val="000000"/>
          <w:lang w:val="fr-FR"/>
        </w:rPr>
        <w:t>ia publică locală, prin Consiliile Jude</w:t>
      </w:r>
      <w:r w:rsidRPr="004A0CA3">
        <w:rPr>
          <w:rFonts w:ascii="Arial" w:hAnsi="Arial" w:cs="Tahoma"/>
          <w:color w:val="000000"/>
          <w:lang w:val="fr-FR"/>
        </w:rPr>
        <w:t>ț</w:t>
      </w:r>
      <w:r w:rsidRPr="004A0CA3">
        <w:rPr>
          <w:rFonts w:ascii="Arial" w:hAnsi="Arial"/>
          <w:color w:val="000000"/>
          <w:lang w:val="fr-FR"/>
        </w:rPr>
        <w:t xml:space="preserve">ene </w:t>
      </w:r>
      <w:r w:rsidRPr="004A0CA3">
        <w:rPr>
          <w:rFonts w:ascii="Arial" w:hAnsi="Arial" w:cs="Tahoma"/>
          <w:color w:val="000000"/>
          <w:lang w:val="fr-FR"/>
        </w:rPr>
        <w:t>ș</w:t>
      </w:r>
      <w:r w:rsidRPr="004A0CA3">
        <w:rPr>
          <w:rFonts w:ascii="Arial" w:hAnsi="Arial"/>
          <w:color w:val="000000"/>
          <w:lang w:val="fr-FR"/>
        </w:rPr>
        <w:t>i Consiliul General al Municipiului Bucure</w:t>
      </w:r>
      <w:r w:rsidRPr="004A0CA3">
        <w:rPr>
          <w:rFonts w:ascii="Arial" w:hAnsi="Arial" w:cs="Tahoma"/>
          <w:color w:val="000000"/>
          <w:lang w:val="fr-FR"/>
        </w:rPr>
        <w:t>ș</w:t>
      </w:r>
      <w:r w:rsidRPr="004A0CA3">
        <w:rPr>
          <w:rFonts w:ascii="Arial" w:hAnsi="Arial"/>
          <w:color w:val="000000"/>
          <w:lang w:val="fr-FR"/>
        </w:rPr>
        <w:t xml:space="preserve">ti, </w:t>
      </w:r>
      <w:r w:rsidR="00492AEA">
        <w:rPr>
          <w:rFonts w:ascii="Arial" w:hAnsi="Arial"/>
          <w:color w:val="000000"/>
          <w:lang w:val="fr-FR"/>
        </w:rPr>
        <w:t>sprijina</w:t>
      </w:r>
      <w:r w:rsidRPr="004A0CA3">
        <w:rPr>
          <w:rFonts w:ascii="Arial" w:hAnsi="Arial"/>
          <w:color w:val="000000"/>
          <w:lang w:val="fr-FR"/>
        </w:rPr>
        <w:t xml:space="preserve"> consiliile jude</w:t>
      </w:r>
      <w:r w:rsidRPr="004A0CA3">
        <w:rPr>
          <w:rFonts w:ascii="Arial" w:hAnsi="Arial" w:cs="Tahoma"/>
          <w:color w:val="000000"/>
          <w:lang w:val="fr-FR"/>
        </w:rPr>
        <w:t>ț</w:t>
      </w:r>
      <w:r w:rsidRPr="004A0CA3">
        <w:rPr>
          <w:rFonts w:ascii="Arial" w:hAnsi="Arial"/>
          <w:color w:val="000000"/>
          <w:lang w:val="fr-FR"/>
        </w:rPr>
        <w:t>ene ale CNMR, respectiv al municipiului Bucure</w:t>
      </w:r>
      <w:r w:rsidRPr="004A0CA3">
        <w:rPr>
          <w:rFonts w:ascii="Arial" w:hAnsi="Arial" w:cs="Tahoma"/>
          <w:color w:val="000000"/>
          <w:lang w:val="fr-FR"/>
        </w:rPr>
        <w:t>ș</w:t>
      </w:r>
      <w:r w:rsidRPr="004A0CA3">
        <w:rPr>
          <w:rFonts w:ascii="Arial" w:hAnsi="Arial"/>
          <w:color w:val="000000"/>
          <w:lang w:val="fr-FR"/>
        </w:rPr>
        <w:t xml:space="preserve">ti, cât </w:t>
      </w:r>
      <w:r w:rsidRPr="004A0CA3">
        <w:rPr>
          <w:rFonts w:ascii="Arial" w:hAnsi="Arial" w:cs="Tahoma"/>
          <w:color w:val="000000"/>
          <w:lang w:val="fr-FR"/>
        </w:rPr>
        <w:t>ș</w:t>
      </w:r>
      <w:r w:rsidRPr="004A0CA3">
        <w:rPr>
          <w:rFonts w:ascii="Arial" w:hAnsi="Arial"/>
          <w:color w:val="000000"/>
          <w:lang w:val="fr-FR"/>
        </w:rPr>
        <w:t>i Comisia na</w:t>
      </w:r>
      <w:r w:rsidRPr="004A0CA3">
        <w:rPr>
          <w:rFonts w:ascii="Arial" w:hAnsi="Arial" w:cs="Tahoma"/>
          <w:color w:val="000000"/>
          <w:lang w:val="fr-FR"/>
        </w:rPr>
        <w:t>ț</w:t>
      </w:r>
      <w:r w:rsidRPr="004A0CA3">
        <w:rPr>
          <w:rFonts w:ascii="Arial" w:hAnsi="Arial"/>
          <w:color w:val="000000"/>
          <w:lang w:val="fr-FR"/>
        </w:rPr>
        <w:t>ională al CNMR, în vederea dobândirii în condi</w:t>
      </w:r>
      <w:r w:rsidRPr="004A0CA3">
        <w:rPr>
          <w:rFonts w:ascii="Arial" w:hAnsi="Arial" w:cs="Tahoma"/>
          <w:color w:val="000000"/>
          <w:lang w:val="fr-FR"/>
        </w:rPr>
        <w:t>ț</w:t>
      </w:r>
      <w:r w:rsidRPr="004A0CA3">
        <w:rPr>
          <w:rFonts w:ascii="Arial" w:hAnsi="Arial"/>
          <w:color w:val="000000"/>
          <w:lang w:val="fr-FR"/>
        </w:rPr>
        <w:t>iile legii a spa</w:t>
      </w:r>
      <w:r w:rsidRPr="004A0CA3">
        <w:rPr>
          <w:rFonts w:ascii="Arial" w:hAnsi="Arial" w:cs="Tahoma"/>
          <w:color w:val="000000"/>
          <w:lang w:val="fr-FR"/>
        </w:rPr>
        <w:t>ț</w:t>
      </w:r>
      <w:r w:rsidRPr="004A0CA3">
        <w:rPr>
          <w:rFonts w:ascii="Arial" w:hAnsi="Arial"/>
          <w:color w:val="000000"/>
          <w:lang w:val="fr-FR"/>
        </w:rPr>
        <w:t>iilor necesare desfă</w:t>
      </w:r>
      <w:r w:rsidRPr="004A0CA3">
        <w:rPr>
          <w:rFonts w:ascii="Arial" w:hAnsi="Arial" w:cs="Tahoma"/>
          <w:color w:val="000000"/>
          <w:lang w:val="fr-FR"/>
        </w:rPr>
        <w:t>ș</w:t>
      </w:r>
      <w:r w:rsidRPr="004A0CA3">
        <w:rPr>
          <w:rFonts w:ascii="Arial" w:hAnsi="Arial"/>
          <w:color w:val="000000"/>
          <w:lang w:val="fr-FR"/>
        </w:rPr>
        <w:t>urării activită</w:t>
      </w:r>
      <w:r w:rsidRPr="004A0CA3">
        <w:rPr>
          <w:rFonts w:ascii="Arial" w:hAnsi="Arial" w:cs="Tahoma"/>
          <w:color w:val="000000"/>
          <w:lang w:val="fr-FR"/>
        </w:rPr>
        <w:t>ț</w:t>
      </w:r>
      <w:r w:rsidRPr="004A0CA3">
        <w:rPr>
          <w:rFonts w:ascii="Arial" w:hAnsi="Arial"/>
          <w:color w:val="000000"/>
          <w:lang w:val="fr-FR"/>
        </w:rPr>
        <w:t>ii, în termen de 30 de zile de la intrarea în vigoare a prezentei legi.</w:t>
      </w:r>
    </w:p>
    <w:p w:rsidR="009F0B1E" w:rsidRPr="004A0CA3" w:rsidRDefault="009F0B1E" w:rsidP="002E3171">
      <w:pPr>
        <w:pStyle w:val="NoSpacing"/>
        <w:jc w:val="both"/>
        <w:rPr>
          <w:rFonts w:ascii="Arial" w:hAnsi="Arial"/>
          <w:color w:val="000000"/>
          <w:lang w:val="fr-FR"/>
        </w:rPr>
      </w:pPr>
    </w:p>
    <w:p w:rsidR="009F0B1E" w:rsidRPr="004A0CA3" w:rsidRDefault="009F0B1E" w:rsidP="00F67220">
      <w:pPr>
        <w:pStyle w:val="NoSpacing"/>
        <w:jc w:val="both"/>
        <w:rPr>
          <w:rFonts w:ascii="Arial" w:hAnsi="Arial"/>
          <w:b/>
          <w:lang w:val="ro-RO"/>
        </w:rPr>
      </w:pPr>
      <w:r w:rsidRPr="004A0CA3">
        <w:rPr>
          <w:rFonts w:ascii="Arial" w:hAnsi="Arial"/>
          <w:b/>
          <w:lang w:val="ro-RO"/>
        </w:rPr>
        <w:t>Art. 48</w:t>
      </w:r>
    </w:p>
    <w:p w:rsidR="009F0B1E" w:rsidRPr="004A0CA3" w:rsidRDefault="009F0B1E" w:rsidP="00F67220">
      <w:pPr>
        <w:pStyle w:val="NoSpacing"/>
        <w:jc w:val="both"/>
        <w:rPr>
          <w:rFonts w:ascii="Arial" w:hAnsi="Arial"/>
          <w:lang w:val="ro-RO"/>
        </w:rPr>
      </w:pPr>
      <w:r w:rsidRPr="004A0CA3">
        <w:rPr>
          <w:rFonts w:ascii="Arial" w:hAnsi="Arial"/>
          <w:lang w:val="ro-RO"/>
        </w:rPr>
        <w:t>(1)În termen de 60 de zile de la intrarea în vigoare a prezentei legi, Ministerul Sănătă</w:t>
      </w:r>
      <w:r w:rsidRPr="004A0CA3">
        <w:rPr>
          <w:rFonts w:ascii="Arial" w:hAnsi="Arial" w:cs="Tahoma"/>
          <w:lang w:val="ro-RO"/>
        </w:rPr>
        <w:t>ț</w:t>
      </w:r>
      <w:r w:rsidRPr="004A0CA3">
        <w:rPr>
          <w:rFonts w:ascii="Arial" w:hAnsi="Arial"/>
          <w:lang w:val="ro-RO"/>
        </w:rPr>
        <w:t>ii împreună cu Comisia Na</w:t>
      </w:r>
      <w:r w:rsidRPr="004A0CA3">
        <w:rPr>
          <w:rFonts w:ascii="Arial" w:hAnsi="Arial" w:cs="Tahoma"/>
          <w:lang w:val="ro-RO"/>
        </w:rPr>
        <w:t>ț</w:t>
      </w:r>
      <w:r w:rsidRPr="004A0CA3">
        <w:rPr>
          <w:rFonts w:ascii="Arial" w:hAnsi="Arial"/>
          <w:lang w:val="ro-RO"/>
        </w:rPr>
        <w:t>ională a CNMR, emite normele metodologice aprobate prin ordin de ministru.</w:t>
      </w:r>
    </w:p>
    <w:p w:rsidR="009F0B1E" w:rsidRPr="004A0CA3" w:rsidRDefault="009F0B1E" w:rsidP="00F67220">
      <w:pPr>
        <w:pStyle w:val="NoSpacing"/>
        <w:jc w:val="both"/>
        <w:rPr>
          <w:rFonts w:ascii="Arial" w:hAnsi="Arial"/>
          <w:lang w:val="ro-RO"/>
        </w:rPr>
      </w:pPr>
      <w:r w:rsidRPr="004A0CA3">
        <w:rPr>
          <w:rFonts w:ascii="Arial" w:hAnsi="Arial"/>
          <w:lang w:val="ro-RO"/>
        </w:rPr>
        <w:t xml:space="preserve"> </w:t>
      </w:r>
    </w:p>
    <w:p w:rsidR="009F0B1E" w:rsidRPr="004A0CA3" w:rsidRDefault="009F0B1E" w:rsidP="00CB7C12">
      <w:pPr>
        <w:spacing w:after="0" w:line="240" w:lineRule="auto"/>
        <w:ind w:right="-30"/>
        <w:jc w:val="both"/>
        <w:rPr>
          <w:rFonts w:ascii="Arial" w:hAnsi="Arial"/>
          <w:b/>
          <w:color w:val="000000"/>
          <w:u w:color="000000"/>
          <w:lang w:val="ro-RO"/>
        </w:rPr>
      </w:pPr>
      <w:r w:rsidRPr="004A0CA3">
        <w:rPr>
          <w:rFonts w:ascii="Arial" w:hAnsi="Arial"/>
          <w:b/>
          <w:color w:val="000000"/>
          <w:u w:color="000000"/>
          <w:lang w:val="ro-RO"/>
        </w:rPr>
        <w:t>Art. 49</w:t>
      </w:r>
    </w:p>
    <w:p w:rsidR="009F0B1E" w:rsidRPr="004A0CA3" w:rsidRDefault="009F0B1E" w:rsidP="00CB7C12">
      <w:pPr>
        <w:spacing w:after="0" w:line="240" w:lineRule="auto"/>
        <w:ind w:right="-30"/>
        <w:jc w:val="both"/>
        <w:rPr>
          <w:rFonts w:ascii="Arial" w:hAnsi="Arial"/>
          <w:color w:val="000000"/>
          <w:u w:color="000000"/>
          <w:lang w:val="ro-RO"/>
        </w:rPr>
      </w:pPr>
      <w:r w:rsidRPr="004A0CA3">
        <w:rPr>
          <w:rFonts w:ascii="Arial" w:hAnsi="Arial"/>
          <w:color w:val="000000"/>
          <w:u w:color="000000"/>
          <w:lang w:val="it-IT"/>
        </w:rPr>
        <w:t>(1) La data intr</w:t>
      </w:r>
      <w:r w:rsidRPr="004A0CA3">
        <w:rPr>
          <w:rFonts w:ascii="Arial" w:hAnsi="Arial"/>
          <w:color w:val="000000"/>
          <w:u w:color="000000"/>
          <w:lang w:val="ro-RO"/>
        </w:rPr>
        <w:t xml:space="preserve">ării în vigoare a acestei legi, deţin de drept calitatea de membru al CNMR toate moaşele înscrise în OAMGMAMR până </w:t>
      </w:r>
      <w:r w:rsidRPr="004A0CA3">
        <w:rPr>
          <w:rFonts w:ascii="Arial" w:hAnsi="Arial"/>
          <w:color w:val="000000"/>
          <w:u w:color="000000"/>
          <w:lang w:val="it-IT"/>
        </w:rPr>
        <w:t>la data intr</w:t>
      </w:r>
      <w:r w:rsidRPr="004A0CA3">
        <w:rPr>
          <w:rFonts w:ascii="Arial" w:hAnsi="Arial"/>
          <w:color w:val="000000"/>
          <w:u w:color="000000"/>
          <w:lang w:val="ro-RO"/>
        </w:rPr>
        <w:t>ării în vigoare a prezentei legi.</w:t>
      </w:r>
    </w:p>
    <w:p w:rsidR="009F0B1E" w:rsidRPr="004A0CA3" w:rsidRDefault="009F0B1E" w:rsidP="00CB7C12">
      <w:pPr>
        <w:spacing w:after="0" w:line="240" w:lineRule="auto"/>
        <w:ind w:right="-30"/>
        <w:jc w:val="both"/>
        <w:rPr>
          <w:rFonts w:ascii="Arial" w:hAnsi="Arial"/>
          <w:color w:val="FF0000"/>
          <w:u w:color="000000"/>
          <w:lang w:val="fr-FR"/>
        </w:rPr>
      </w:pPr>
    </w:p>
    <w:p w:rsidR="009F0B1E" w:rsidRPr="004A0CA3" w:rsidRDefault="009F0B1E" w:rsidP="00CB7C12">
      <w:pPr>
        <w:spacing w:after="0" w:line="240" w:lineRule="auto"/>
        <w:ind w:right="-30"/>
        <w:jc w:val="both"/>
        <w:rPr>
          <w:rFonts w:ascii="Arial" w:hAnsi="Arial"/>
          <w:b/>
          <w:color w:val="000000"/>
          <w:u w:color="000000"/>
          <w:lang w:val="fr-FR"/>
        </w:rPr>
      </w:pPr>
      <w:r w:rsidRPr="004A0CA3">
        <w:rPr>
          <w:rFonts w:ascii="Arial" w:hAnsi="Arial"/>
          <w:b/>
          <w:color w:val="000000"/>
          <w:u w:color="000000"/>
          <w:lang w:val="fr-FR"/>
        </w:rPr>
        <w:t>Art. 50</w:t>
      </w:r>
    </w:p>
    <w:p w:rsidR="009F0B1E" w:rsidRPr="00E71AF7" w:rsidRDefault="009F0B1E" w:rsidP="00CB7C12">
      <w:pPr>
        <w:spacing w:after="0" w:line="240" w:lineRule="auto"/>
        <w:ind w:right="-30"/>
        <w:jc w:val="both"/>
        <w:rPr>
          <w:rFonts w:ascii="Arial" w:hAnsi="Arial"/>
          <w:u w:color="000000"/>
          <w:lang w:val="ro-RO"/>
        </w:rPr>
      </w:pPr>
      <w:bookmarkStart w:id="0" w:name="_GoBack"/>
      <w:r w:rsidRPr="00E71AF7">
        <w:rPr>
          <w:rFonts w:ascii="Arial" w:hAnsi="Arial"/>
          <w:u w:color="000000"/>
          <w:lang w:val="it-IT"/>
        </w:rPr>
        <w:t>La data intr</w:t>
      </w:r>
      <w:r w:rsidRPr="00E71AF7">
        <w:rPr>
          <w:rFonts w:ascii="Arial" w:hAnsi="Arial"/>
          <w:u w:color="000000"/>
          <w:lang w:val="fr-FR"/>
        </w:rPr>
        <w:t xml:space="preserve">ării în vigoare a prezentei legi </w:t>
      </w:r>
      <w:r w:rsidRPr="00E71AF7">
        <w:rPr>
          <w:rFonts w:ascii="Arial" w:hAnsi="Arial"/>
          <w:u w:color="000000"/>
          <w:lang w:val="es-ES_tradnl"/>
        </w:rPr>
        <w:t>se abrog</w:t>
      </w:r>
      <w:r w:rsidRPr="00E71AF7">
        <w:rPr>
          <w:rFonts w:ascii="Arial" w:hAnsi="Arial"/>
          <w:u w:color="000000"/>
          <w:lang w:val="fr-FR"/>
        </w:rPr>
        <w:t>ă dispozi</w:t>
      </w:r>
      <w:r w:rsidRPr="00E71AF7">
        <w:rPr>
          <w:rFonts w:ascii="Arial" w:hAnsi="Arial" w:cs="Tahoma"/>
          <w:u w:color="000000"/>
          <w:lang w:val="fr-FR"/>
        </w:rPr>
        <w:t>ț</w:t>
      </w:r>
      <w:r w:rsidRPr="00E71AF7">
        <w:rPr>
          <w:rFonts w:ascii="Arial" w:hAnsi="Arial"/>
          <w:u w:color="000000"/>
          <w:lang w:val="fr-FR"/>
        </w:rPr>
        <w:t xml:space="preserve">iile art 7 </w:t>
      </w:r>
      <w:r w:rsidRPr="00E71AF7">
        <w:rPr>
          <w:rFonts w:ascii="Arial" w:hAnsi="Arial" w:cs="Tahoma"/>
          <w:u w:color="000000"/>
          <w:lang w:val="fr-FR"/>
        </w:rPr>
        <w:t>ș</w:t>
      </w:r>
      <w:r w:rsidRPr="00E71AF7">
        <w:rPr>
          <w:rFonts w:ascii="Arial" w:hAnsi="Arial"/>
          <w:u w:color="000000"/>
          <w:lang w:val="fr-FR"/>
        </w:rPr>
        <w:t>i anexa 2</w:t>
      </w:r>
      <w:r w:rsidRPr="00E71AF7">
        <w:rPr>
          <w:rFonts w:ascii="Arial" w:hAnsi="Arial"/>
          <w:i/>
          <w:iCs/>
          <w:u w:color="000000"/>
          <w:lang w:val="fr-FR"/>
        </w:rPr>
        <w:t xml:space="preserve"> din OUG  nr.</w:t>
      </w:r>
      <w:r w:rsidRPr="00E71AF7">
        <w:rPr>
          <w:rFonts w:ascii="Arial" w:hAnsi="Arial"/>
          <w:u w:color="000000"/>
          <w:lang w:val="fr-FR"/>
        </w:rPr>
        <w:t xml:space="preserve">144/2008 privind exercitarea profesiei de asistent medical generalist, a profesiei de moaşă şi a profesiei de asistent medical, precum şi organizarea şi funcţionarea Ordinului Asistenţilor Medicali Generalişti, Moaşelor şi Asistenţilor Medicali din România , aprobata cu modificari prin Legea nr. 53/2014, </w:t>
      </w:r>
      <w:r w:rsidRPr="00E71AF7">
        <w:rPr>
          <w:rFonts w:ascii="Arial" w:hAnsi="Arial"/>
          <w:u w:color="000000"/>
          <w:lang w:val="ro-RO"/>
        </w:rPr>
        <w:t>cu modificarile si completarile ulterioare, iar sintagma „moa</w:t>
      </w:r>
      <w:r w:rsidRPr="00E71AF7">
        <w:rPr>
          <w:rFonts w:ascii="Arial" w:hAnsi="Arial" w:cs="Tahoma"/>
          <w:u w:color="000000"/>
          <w:lang w:val="ro-RO"/>
        </w:rPr>
        <w:t>ș</w:t>
      </w:r>
      <w:r w:rsidRPr="00E71AF7">
        <w:rPr>
          <w:rFonts w:ascii="Arial" w:hAnsi="Arial"/>
          <w:u w:color="000000"/>
          <w:lang w:val="ro-RO"/>
        </w:rPr>
        <w:t xml:space="preserve">a” se elimină din mai sus amintitele legi </w:t>
      </w:r>
      <w:r w:rsidRPr="00E71AF7">
        <w:rPr>
          <w:rFonts w:ascii="Arial" w:hAnsi="Arial" w:cs="Tahoma"/>
          <w:u w:color="000000"/>
          <w:lang w:val="ro-RO"/>
        </w:rPr>
        <w:t>ș</w:t>
      </w:r>
      <w:r w:rsidRPr="00E71AF7">
        <w:rPr>
          <w:rFonts w:ascii="Arial" w:hAnsi="Arial"/>
          <w:u w:color="000000"/>
          <w:lang w:val="ro-RO"/>
        </w:rPr>
        <w:t>i ordonan</w:t>
      </w:r>
      <w:r w:rsidRPr="00E71AF7">
        <w:rPr>
          <w:rFonts w:ascii="Arial" w:hAnsi="Arial" w:cs="Tahoma"/>
          <w:u w:color="000000"/>
          <w:lang w:val="ro-RO"/>
        </w:rPr>
        <w:t>ț</w:t>
      </w:r>
      <w:r w:rsidRPr="00E71AF7">
        <w:rPr>
          <w:rFonts w:ascii="Arial" w:hAnsi="Arial"/>
          <w:u w:color="000000"/>
          <w:lang w:val="ro-RO"/>
        </w:rPr>
        <w:t xml:space="preserve">a, precum </w:t>
      </w:r>
      <w:r w:rsidRPr="00E71AF7">
        <w:rPr>
          <w:rFonts w:ascii="Arial" w:hAnsi="Arial" w:cs="Tahoma"/>
          <w:u w:color="000000"/>
          <w:lang w:val="ro-RO"/>
        </w:rPr>
        <w:t>ș</w:t>
      </w:r>
      <w:r w:rsidRPr="00E71AF7">
        <w:rPr>
          <w:rFonts w:ascii="Arial" w:hAnsi="Arial"/>
          <w:u w:color="000000"/>
          <w:lang w:val="ro-RO"/>
        </w:rPr>
        <w:t>i din OM 1454/2011</w:t>
      </w:r>
    </w:p>
    <w:bookmarkEnd w:id="0"/>
    <w:p w:rsidR="009F0B1E" w:rsidRPr="00492AEA" w:rsidRDefault="009F0B1E" w:rsidP="00CB7C12">
      <w:pPr>
        <w:spacing w:after="0" w:line="240" w:lineRule="auto"/>
        <w:ind w:right="-30"/>
        <w:jc w:val="both"/>
        <w:rPr>
          <w:rFonts w:ascii="Arial" w:hAnsi="Arial"/>
          <w:u w:color="000000"/>
          <w:lang w:val="ro-RO"/>
        </w:rPr>
      </w:pPr>
    </w:p>
    <w:p w:rsidR="009F0B1E" w:rsidRPr="00492AEA" w:rsidRDefault="009F0B1E" w:rsidP="00CB7C12">
      <w:pPr>
        <w:spacing w:after="0" w:line="300" w:lineRule="atLeast"/>
        <w:ind w:right="-30"/>
        <w:jc w:val="both"/>
        <w:rPr>
          <w:rFonts w:ascii="Arial" w:hAnsi="Arial"/>
          <w:lang w:val="ro-RO"/>
        </w:rPr>
      </w:pPr>
      <w:r w:rsidRPr="00492AEA">
        <w:rPr>
          <w:rFonts w:ascii="Arial" w:hAnsi="Arial"/>
          <w:lang w:val="ro-RO"/>
        </w:rPr>
        <w:t xml:space="preserve">Această lege a fost adoptată de Parlamentul României, cu respectarea prevederilor </w:t>
      </w:r>
      <w:r w:rsidR="004A0CA3" w:rsidRPr="00492AEA">
        <w:rPr>
          <w:rFonts w:ascii="Arial" w:hAnsi="Arial"/>
        </w:rPr>
        <w:fldChar w:fldCharType="begin"/>
      </w:r>
      <w:r w:rsidR="004A0CA3" w:rsidRPr="00492AEA">
        <w:rPr>
          <w:rFonts w:ascii="Arial" w:hAnsi="Arial"/>
        </w:rPr>
        <w:instrText xml:space="preserve"> HYPERLINK "http://lege5.ro/Gratuit/gq4deojv/constitutia-din-2003?pidp=43226532&amp;d=2017-03-30" \l "p-43226532" \t "_blank" </w:instrText>
      </w:r>
      <w:r w:rsidR="004A0CA3" w:rsidRPr="00492AEA">
        <w:rPr>
          <w:rFonts w:ascii="Arial" w:hAnsi="Arial"/>
        </w:rPr>
        <w:fldChar w:fldCharType="separate"/>
      </w:r>
      <w:r w:rsidRPr="00492AEA">
        <w:rPr>
          <w:rFonts w:ascii="Arial" w:hAnsi="Arial"/>
          <w:u w:val="single"/>
          <w:lang w:val="ro-RO"/>
        </w:rPr>
        <w:t>art. 75</w:t>
      </w:r>
      <w:r w:rsidR="004A0CA3" w:rsidRPr="00492AEA">
        <w:rPr>
          <w:rFonts w:ascii="Arial" w:hAnsi="Arial"/>
          <w:u w:val="single"/>
          <w:lang w:val="ro-RO"/>
        </w:rPr>
        <w:fldChar w:fldCharType="end"/>
      </w:r>
      <w:r w:rsidRPr="00492AEA">
        <w:rPr>
          <w:rFonts w:ascii="Arial" w:hAnsi="Arial"/>
          <w:lang w:val="ro-RO"/>
        </w:rPr>
        <w:t xml:space="preserve"> </w:t>
      </w:r>
      <w:r w:rsidRPr="00492AEA">
        <w:rPr>
          <w:rFonts w:ascii="Arial" w:hAnsi="Arial" w:cs="Tahoma"/>
          <w:lang w:val="ro-RO"/>
        </w:rPr>
        <w:t>ș</w:t>
      </w:r>
      <w:r w:rsidRPr="00492AEA">
        <w:rPr>
          <w:rFonts w:ascii="Arial" w:hAnsi="Arial"/>
          <w:lang w:val="ro-RO"/>
        </w:rPr>
        <w:t xml:space="preserve">i ale art.76 </w:t>
      </w:r>
      <w:r w:rsidR="004A0CA3" w:rsidRPr="00492AEA">
        <w:rPr>
          <w:rFonts w:ascii="Arial" w:hAnsi="Arial"/>
        </w:rPr>
        <w:fldChar w:fldCharType="begin"/>
      </w:r>
      <w:r w:rsidR="004A0CA3" w:rsidRPr="00492AEA">
        <w:rPr>
          <w:rFonts w:ascii="Arial" w:hAnsi="Arial"/>
        </w:rPr>
        <w:instrText xml:space="preserve"> HYPERLINK "http://lege5.ro/Gratuit/gq4deojv/constitutia-din-2003?pidp=43226543&amp;d=2017-03-30" \l "p-43226543" \t "_blank" </w:instrText>
      </w:r>
      <w:r w:rsidR="004A0CA3" w:rsidRPr="00492AEA">
        <w:rPr>
          <w:rFonts w:ascii="Arial" w:hAnsi="Arial"/>
        </w:rPr>
        <w:fldChar w:fldCharType="separate"/>
      </w:r>
      <w:r w:rsidRPr="00492AEA">
        <w:rPr>
          <w:rFonts w:ascii="Arial" w:hAnsi="Arial"/>
          <w:u w:val="single"/>
          <w:lang w:val="ro-RO"/>
        </w:rPr>
        <w:t>alin. (2)</w:t>
      </w:r>
      <w:r w:rsidR="004A0CA3" w:rsidRPr="00492AEA">
        <w:rPr>
          <w:rFonts w:ascii="Arial" w:hAnsi="Arial"/>
          <w:u w:val="single"/>
          <w:lang w:val="ro-RO"/>
        </w:rPr>
        <w:fldChar w:fldCharType="end"/>
      </w:r>
      <w:r w:rsidRPr="00492AEA">
        <w:rPr>
          <w:rFonts w:ascii="Arial" w:hAnsi="Arial"/>
          <w:lang w:val="ro-RO"/>
        </w:rPr>
        <w:t xml:space="preserve"> din Constitu</w:t>
      </w:r>
      <w:r w:rsidRPr="00492AEA">
        <w:rPr>
          <w:rFonts w:ascii="Arial" w:hAnsi="Arial" w:cs="Tahoma"/>
          <w:lang w:val="ro-RO"/>
        </w:rPr>
        <w:t>ț</w:t>
      </w:r>
      <w:r w:rsidRPr="00492AEA">
        <w:rPr>
          <w:rFonts w:ascii="Arial" w:hAnsi="Arial"/>
          <w:lang w:val="ro-RO"/>
        </w:rPr>
        <w:t>ia României, republicată.</w:t>
      </w:r>
    </w:p>
    <w:sectPr w:rsidR="009F0B1E" w:rsidRPr="00492AEA" w:rsidSect="00C75A8E">
      <w:pgSz w:w="11910" w:h="16840"/>
      <w:pgMar w:top="1134"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EA" w:rsidRDefault="00492AEA" w:rsidP="001B7B84">
      <w:pPr>
        <w:spacing w:after="0" w:line="240" w:lineRule="auto"/>
      </w:pPr>
      <w:r>
        <w:separator/>
      </w:r>
    </w:p>
  </w:endnote>
  <w:endnote w:type="continuationSeparator" w:id="0">
    <w:p w:rsidR="00492AEA" w:rsidRDefault="00492AEA" w:rsidP="001B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EA" w:rsidRDefault="00492AEA" w:rsidP="001B7B84">
      <w:pPr>
        <w:spacing w:after="0" w:line="240" w:lineRule="auto"/>
      </w:pPr>
      <w:r>
        <w:separator/>
      </w:r>
    </w:p>
  </w:footnote>
  <w:footnote w:type="continuationSeparator" w:id="0">
    <w:p w:rsidR="00492AEA" w:rsidRDefault="00492AEA" w:rsidP="001B7B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B04"/>
    <w:multiLevelType w:val="hybridMultilevel"/>
    <w:tmpl w:val="298EB452"/>
    <w:lvl w:ilvl="0" w:tplc="E8885C6C">
      <w:start w:val="1"/>
      <w:numFmt w:val="decimal"/>
      <w:lvlText w:val="(%1)"/>
      <w:lvlJc w:val="left"/>
      <w:pPr>
        <w:ind w:left="368" w:hanging="360"/>
      </w:pPr>
      <w:rPr>
        <w:rFonts w:cs="Times New Roman" w:hint="default"/>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1">
    <w:nsid w:val="02C60ECF"/>
    <w:multiLevelType w:val="hybridMultilevel"/>
    <w:tmpl w:val="8E527238"/>
    <w:lvl w:ilvl="0" w:tplc="678E4E00">
      <w:start w:val="1"/>
      <w:numFmt w:val="decimal"/>
      <w:lvlText w:val="(%1)"/>
      <w:lvlJc w:val="left"/>
      <w:pPr>
        <w:ind w:left="100" w:hanging="399"/>
      </w:pPr>
      <w:rPr>
        <w:rFonts w:ascii="Times New Roman" w:eastAsia="Times New Roman" w:hAnsi="Times New Roman" w:cs="Times New Roman" w:hint="default"/>
        <w:i/>
        <w:w w:val="100"/>
        <w:sz w:val="28"/>
        <w:szCs w:val="28"/>
      </w:rPr>
    </w:lvl>
    <w:lvl w:ilvl="1" w:tplc="C444F26A">
      <w:numFmt w:val="bullet"/>
      <w:lvlText w:val="•"/>
      <w:lvlJc w:val="left"/>
      <w:pPr>
        <w:ind w:left="1156" w:hanging="399"/>
      </w:pPr>
      <w:rPr>
        <w:rFonts w:hint="default"/>
      </w:rPr>
    </w:lvl>
    <w:lvl w:ilvl="2" w:tplc="7C541700">
      <w:numFmt w:val="bullet"/>
      <w:lvlText w:val="•"/>
      <w:lvlJc w:val="left"/>
      <w:pPr>
        <w:ind w:left="2213" w:hanging="399"/>
      </w:pPr>
      <w:rPr>
        <w:rFonts w:hint="default"/>
      </w:rPr>
    </w:lvl>
    <w:lvl w:ilvl="3" w:tplc="E3C0F3CE">
      <w:numFmt w:val="bullet"/>
      <w:lvlText w:val="•"/>
      <w:lvlJc w:val="left"/>
      <w:pPr>
        <w:ind w:left="3269" w:hanging="399"/>
      </w:pPr>
      <w:rPr>
        <w:rFonts w:hint="default"/>
      </w:rPr>
    </w:lvl>
    <w:lvl w:ilvl="4" w:tplc="AB241E1E">
      <w:numFmt w:val="bullet"/>
      <w:lvlText w:val="•"/>
      <w:lvlJc w:val="left"/>
      <w:pPr>
        <w:ind w:left="4326" w:hanging="399"/>
      </w:pPr>
      <w:rPr>
        <w:rFonts w:hint="default"/>
      </w:rPr>
    </w:lvl>
    <w:lvl w:ilvl="5" w:tplc="BF64111A">
      <w:numFmt w:val="bullet"/>
      <w:lvlText w:val="•"/>
      <w:lvlJc w:val="left"/>
      <w:pPr>
        <w:ind w:left="5383" w:hanging="399"/>
      </w:pPr>
      <w:rPr>
        <w:rFonts w:hint="default"/>
      </w:rPr>
    </w:lvl>
    <w:lvl w:ilvl="6" w:tplc="7068B25E">
      <w:numFmt w:val="bullet"/>
      <w:lvlText w:val="•"/>
      <w:lvlJc w:val="left"/>
      <w:pPr>
        <w:ind w:left="6439" w:hanging="399"/>
      </w:pPr>
      <w:rPr>
        <w:rFonts w:hint="default"/>
      </w:rPr>
    </w:lvl>
    <w:lvl w:ilvl="7" w:tplc="6818F3AE">
      <w:numFmt w:val="bullet"/>
      <w:lvlText w:val="•"/>
      <w:lvlJc w:val="left"/>
      <w:pPr>
        <w:ind w:left="7496" w:hanging="399"/>
      </w:pPr>
      <w:rPr>
        <w:rFonts w:hint="default"/>
      </w:rPr>
    </w:lvl>
    <w:lvl w:ilvl="8" w:tplc="EBFE0E7C">
      <w:numFmt w:val="bullet"/>
      <w:lvlText w:val="•"/>
      <w:lvlJc w:val="left"/>
      <w:pPr>
        <w:ind w:left="8553" w:hanging="399"/>
      </w:pPr>
      <w:rPr>
        <w:rFonts w:hint="default"/>
      </w:rPr>
    </w:lvl>
  </w:abstractNum>
  <w:abstractNum w:abstractNumId="2">
    <w:nsid w:val="087F2571"/>
    <w:multiLevelType w:val="hybridMultilevel"/>
    <w:tmpl w:val="216C9072"/>
    <w:lvl w:ilvl="0" w:tplc="DE366020">
      <w:start w:val="1"/>
      <w:numFmt w:val="decimal"/>
      <w:lvlText w:val="(%1)"/>
      <w:lvlJc w:val="left"/>
      <w:pPr>
        <w:ind w:left="100" w:hanging="399"/>
      </w:pPr>
      <w:rPr>
        <w:rFonts w:ascii="Times New Roman" w:eastAsia="Times New Roman" w:hAnsi="Times New Roman" w:cs="Times New Roman" w:hint="default"/>
        <w:i/>
        <w:w w:val="100"/>
        <w:sz w:val="28"/>
        <w:szCs w:val="28"/>
      </w:rPr>
    </w:lvl>
    <w:lvl w:ilvl="1" w:tplc="0FEC3014">
      <w:numFmt w:val="bullet"/>
      <w:lvlText w:val="•"/>
      <w:lvlJc w:val="left"/>
      <w:pPr>
        <w:ind w:left="1156" w:hanging="399"/>
      </w:pPr>
      <w:rPr>
        <w:rFonts w:hint="default"/>
      </w:rPr>
    </w:lvl>
    <w:lvl w:ilvl="2" w:tplc="E878D5AC">
      <w:numFmt w:val="bullet"/>
      <w:lvlText w:val="•"/>
      <w:lvlJc w:val="left"/>
      <w:pPr>
        <w:ind w:left="2213" w:hanging="399"/>
      </w:pPr>
      <w:rPr>
        <w:rFonts w:hint="default"/>
      </w:rPr>
    </w:lvl>
    <w:lvl w:ilvl="3" w:tplc="E18697C4">
      <w:numFmt w:val="bullet"/>
      <w:lvlText w:val="•"/>
      <w:lvlJc w:val="left"/>
      <w:pPr>
        <w:ind w:left="3269" w:hanging="399"/>
      </w:pPr>
      <w:rPr>
        <w:rFonts w:hint="default"/>
      </w:rPr>
    </w:lvl>
    <w:lvl w:ilvl="4" w:tplc="D15C5306">
      <w:numFmt w:val="bullet"/>
      <w:lvlText w:val="•"/>
      <w:lvlJc w:val="left"/>
      <w:pPr>
        <w:ind w:left="4326" w:hanging="399"/>
      </w:pPr>
      <w:rPr>
        <w:rFonts w:hint="default"/>
      </w:rPr>
    </w:lvl>
    <w:lvl w:ilvl="5" w:tplc="7E227C6E">
      <w:numFmt w:val="bullet"/>
      <w:lvlText w:val="•"/>
      <w:lvlJc w:val="left"/>
      <w:pPr>
        <w:ind w:left="5383" w:hanging="399"/>
      </w:pPr>
      <w:rPr>
        <w:rFonts w:hint="default"/>
      </w:rPr>
    </w:lvl>
    <w:lvl w:ilvl="6" w:tplc="EC2CE484">
      <w:numFmt w:val="bullet"/>
      <w:lvlText w:val="•"/>
      <w:lvlJc w:val="left"/>
      <w:pPr>
        <w:ind w:left="6439" w:hanging="399"/>
      </w:pPr>
      <w:rPr>
        <w:rFonts w:hint="default"/>
      </w:rPr>
    </w:lvl>
    <w:lvl w:ilvl="7" w:tplc="58A066C8">
      <w:numFmt w:val="bullet"/>
      <w:lvlText w:val="•"/>
      <w:lvlJc w:val="left"/>
      <w:pPr>
        <w:ind w:left="7496" w:hanging="399"/>
      </w:pPr>
      <w:rPr>
        <w:rFonts w:hint="default"/>
      </w:rPr>
    </w:lvl>
    <w:lvl w:ilvl="8" w:tplc="5E4031DE">
      <w:numFmt w:val="bullet"/>
      <w:lvlText w:val="•"/>
      <w:lvlJc w:val="left"/>
      <w:pPr>
        <w:ind w:left="8553" w:hanging="399"/>
      </w:pPr>
      <w:rPr>
        <w:rFonts w:hint="default"/>
      </w:rPr>
    </w:lvl>
  </w:abstractNum>
  <w:abstractNum w:abstractNumId="3">
    <w:nsid w:val="12335B61"/>
    <w:multiLevelType w:val="hybridMultilevel"/>
    <w:tmpl w:val="E5A443F0"/>
    <w:lvl w:ilvl="0" w:tplc="C6D6A2E6">
      <w:start w:val="1"/>
      <w:numFmt w:val="decimal"/>
      <w:lvlText w:val="(%1)"/>
      <w:lvlJc w:val="left"/>
      <w:pPr>
        <w:ind w:left="585" w:hanging="435"/>
      </w:pPr>
      <w:rPr>
        <w:rFonts w:eastAsia="Times New Roman" w:cs="Times New Roman" w:hint="default"/>
        <w:b/>
      </w:rPr>
    </w:lvl>
    <w:lvl w:ilvl="1" w:tplc="04090019" w:tentative="1">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abstractNum w:abstractNumId="4">
    <w:nsid w:val="151569F6"/>
    <w:multiLevelType w:val="hybridMultilevel"/>
    <w:tmpl w:val="FDBCD1A2"/>
    <w:lvl w:ilvl="0" w:tplc="58226E7C">
      <w:start w:val="5"/>
      <w:numFmt w:val="lowerLetter"/>
      <w:lvlText w:val="%1)"/>
      <w:lvlJc w:val="left"/>
      <w:pPr>
        <w:ind w:left="443" w:hanging="360"/>
      </w:pPr>
      <w:rPr>
        <w:rFonts w:cs="Times New Roman" w:hint="default"/>
      </w:rPr>
    </w:lvl>
    <w:lvl w:ilvl="1" w:tplc="04090019" w:tentative="1">
      <w:start w:val="1"/>
      <w:numFmt w:val="lowerLetter"/>
      <w:lvlText w:val="%2."/>
      <w:lvlJc w:val="left"/>
      <w:pPr>
        <w:ind w:left="1163" w:hanging="360"/>
      </w:pPr>
      <w:rPr>
        <w:rFonts w:cs="Times New Roman"/>
      </w:rPr>
    </w:lvl>
    <w:lvl w:ilvl="2" w:tplc="0409001B" w:tentative="1">
      <w:start w:val="1"/>
      <w:numFmt w:val="lowerRoman"/>
      <w:lvlText w:val="%3."/>
      <w:lvlJc w:val="right"/>
      <w:pPr>
        <w:ind w:left="1883" w:hanging="180"/>
      </w:pPr>
      <w:rPr>
        <w:rFonts w:cs="Times New Roman"/>
      </w:rPr>
    </w:lvl>
    <w:lvl w:ilvl="3" w:tplc="0409000F" w:tentative="1">
      <w:start w:val="1"/>
      <w:numFmt w:val="decimal"/>
      <w:lvlText w:val="%4."/>
      <w:lvlJc w:val="left"/>
      <w:pPr>
        <w:ind w:left="2603" w:hanging="360"/>
      </w:pPr>
      <w:rPr>
        <w:rFonts w:cs="Times New Roman"/>
      </w:rPr>
    </w:lvl>
    <w:lvl w:ilvl="4" w:tplc="04090019" w:tentative="1">
      <w:start w:val="1"/>
      <w:numFmt w:val="lowerLetter"/>
      <w:lvlText w:val="%5."/>
      <w:lvlJc w:val="left"/>
      <w:pPr>
        <w:ind w:left="3323" w:hanging="360"/>
      </w:pPr>
      <w:rPr>
        <w:rFonts w:cs="Times New Roman"/>
      </w:rPr>
    </w:lvl>
    <w:lvl w:ilvl="5" w:tplc="0409001B" w:tentative="1">
      <w:start w:val="1"/>
      <w:numFmt w:val="lowerRoman"/>
      <w:lvlText w:val="%6."/>
      <w:lvlJc w:val="right"/>
      <w:pPr>
        <w:ind w:left="4043" w:hanging="180"/>
      </w:pPr>
      <w:rPr>
        <w:rFonts w:cs="Times New Roman"/>
      </w:rPr>
    </w:lvl>
    <w:lvl w:ilvl="6" w:tplc="0409000F" w:tentative="1">
      <w:start w:val="1"/>
      <w:numFmt w:val="decimal"/>
      <w:lvlText w:val="%7."/>
      <w:lvlJc w:val="left"/>
      <w:pPr>
        <w:ind w:left="4763" w:hanging="360"/>
      </w:pPr>
      <w:rPr>
        <w:rFonts w:cs="Times New Roman"/>
      </w:rPr>
    </w:lvl>
    <w:lvl w:ilvl="7" w:tplc="04090019" w:tentative="1">
      <w:start w:val="1"/>
      <w:numFmt w:val="lowerLetter"/>
      <w:lvlText w:val="%8."/>
      <w:lvlJc w:val="left"/>
      <w:pPr>
        <w:ind w:left="5483" w:hanging="360"/>
      </w:pPr>
      <w:rPr>
        <w:rFonts w:cs="Times New Roman"/>
      </w:rPr>
    </w:lvl>
    <w:lvl w:ilvl="8" w:tplc="0409001B" w:tentative="1">
      <w:start w:val="1"/>
      <w:numFmt w:val="lowerRoman"/>
      <w:lvlText w:val="%9."/>
      <w:lvlJc w:val="right"/>
      <w:pPr>
        <w:ind w:left="6203" w:hanging="180"/>
      </w:pPr>
      <w:rPr>
        <w:rFonts w:cs="Times New Roman"/>
      </w:rPr>
    </w:lvl>
  </w:abstractNum>
  <w:abstractNum w:abstractNumId="5">
    <w:nsid w:val="1D753B71"/>
    <w:multiLevelType w:val="hybridMultilevel"/>
    <w:tmpl w:val="7F8EFD10"/>
    <w:lvl w:ilvl="0" w:tplc="EC368C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A85007"/>
    <w:multiLevelType w:val="hybridMultilevel"/>
    <w:tmpl w:val="DCA8D796"/>
    <w:lvl w:ilvl="0" w:tplc="23942FEA">
      <w:start w:val="1"/>
      <w:numFmt w:val="decimal"/>
      <w:lvlText w:val="(%1)"/>
      <w:lvlJc w:val="left"/>
      <w:pPr>
        <w:ind w:left="100" w:hanging="399"/>
      </w:pPr>
      <w:rPr>
        <w:rFonts w:ascii="Times New Roman" w:eastAsia="Times New Roman" w:hAnsi="Times New Roman" w:cs="Times New Roman" w:hint="default"/>
        <w:w w:val="100"/>
        <w:sz w:val="28"/>
        <w:szCs w:val="28"/>
      </w:rPr>
    </w:lvl>
    <w:lvl w:ilvl="1" w:tplc="A5509E1C">
      <w:numFmt w:val="bullet"/>
      <w:lvlText w:val="•"/>
      <w:lvlJc w:val="left"/>
      <w:pPr>
        <w:ind w:left="1148" w:hanging="399"/>
      </w:pPr>
      <w:rPr>
        <w:rFonts w:hint="default"/>
      </w:rPr>
    </w:lvl>
    <w:lvl w:ilvl="2" w:tplc="463AA9D2">
      <w:numFmt w:val="bullet"/>
      <w:lvlText w:val="•"/>
      <w:lvlJc w:val="left"/>
      <w:pPr>
        <w:ind w:left="2197" w:hanging="399"/>
      </w:pPr>
      <w:rPr>
        <w:rFonts w:hint="default"/>
      </w:rPr>
    </w:lvl>
    <w:lvl w:ilvl="3" w:tplc="9216BA64">
      <w:numFmt w:val="bullet"/>
      <w:lvlText w:val="•"/>
      <w:lvlJc w:val="left"/>
      <w:pPr>
        <w:ind w:left="3245" w:hanging="399"/>
      </w:pPr>
      <w:rPr>
        <w:rFonts w:hint="default"/>
      </w:rPr>
    </w:lvl>
    <w:lvl w:ilvl="4" w:tplc="FC7265C8">
      <w:numFmt w:val="bullet"/>
      <w:lvlText w:val="•"/>
      <w:lvlJc w:val="left"/>
      <w:pPr>
        <w:ind w:left="4294" w:hanging="399"/>
      </w:pPr>
      <w:rPr>
        <w:rFonts w:hint="default"/>
      </w:rPr>
    </w:lvl>
    <w:lvl w:ilvl="5" w:tplc="FE86E10A">
      <w:numFmt w:val="bullet"/>
      <w:lvlText w:val="•"/>
      <w:lvlJc w:val="left"/>
      <w:pPr>
        <w:ind w:left="5343" w:hanging="399"/>
      </w:pPr>
      <w:rPr>
        <w:rFonts w:hint="default"/>
      </w:rPr>
    </w:lvl>
    <w:lvl w:ilvl="6" w:tplc="FFB6B24A">
      <w:numFmt w:val="bullet"/>
      <w:lvlText w:val="•"/>
      <w:lvlJc w:val="left"/>
      <w:pPr>
        <w:ind w:left="6391" w:hanging="399"/>
      </w:pPr>
      <w:rPr>
        <w:rFonts w:hint="default"/>
      </w:rPr>
    </w:lvl>
    <w:lvl w:ilvl="7" w:tplc="5484B3B4">
      <w:numFmt w:val="bullet"/>
      <w:lvlText w:val="•"/>
      <w:lvlJc w:val="left"/>
      <w:pPr>
        <w:ind w:left="7440" w:hanging="399"/>
      </w:pPr>
      <w:rPr>
        <w:rFonts w:hint="default"/>
      </w:rPr>
    </w:lvl>
    <w:lvl w:ilvl="8" w:tplc="A05C51DA">
      <w:numFmt w:val="bullet"/>
      <w:lvlText w:val="•"/>
      <w:lvlJc w:val="left"/>
      <w:pPr>
        <w:ind w:left="8489" w:hanging="399"/>
      </w:pPr>
      <w:rPr>
        <w:rFonts w:hint="default"/>
      </w:rPr>
    </w:lvl>
  </w:abstractNum>
  <w:abstractNum w:abstractNumId="7">
    <w:nsid w:val="30AC6406"/>
    <w:multiLevelType w:val="hybridMultilevel"/>
    <w:tmpl w:val="7642655A"/>
    <w:lvl w:ilvl="0" w:tplc="EC889C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3B304E5"/>
    <w:multiLevelType w:val="hybridMultilevel"/>
    <w:tmpl w:val="43F2E768"/>
    <w:lvl w:ilvl="0" w:tplc="48267122">
      <w:start w:val="1"/>
      <w:numFmt w:val="decimal"/>
      <w:lvlText w:val="(%1)"/>
      <w:lvlJc w:val="left"/>
      <w:pPr>
        <w:ind w:left="100" w:hanging="399"/>
      </w:pPr>
      <w:rPr>
        <w:rFonts w:ascii="Times New Roman" w:eastAsia="Times New Roman" w:hAnsi="Times New Roman" w:cs="Times New Roman" w:hint="default"/>
        <w:i w:val="0"/>
        <w:w w:val="100"/>
        <w:sz w:val="28"/>
        <w:szCs w:val="28"/>
      </w:rPr>
    </w:lvl>
    <w:lvl w:ilvl="1" w:tplc="09D242BA">
      <w:numFmt w:val="bullet"/>
      <w:lvlText w:val="•"/>
      <w:lvlJc w:val="left"/>
      <w:pPr>
        <w:ind w:left="1156" w:hanging="399"/>
      </w:pPr>
      <w:rPr>
        <w:rFonts w:hint="default"/>
      </w:rPr>
    </w:lvl>
    <w:lvl w:ilvl="2" w:tplc="3F421E72">
      <w:numFmt w:val="bullet"/>
      <w:lvlText w:val="•"/>
      <w:lvlJc w:val="left"/>
      <w:pPr>
        <w:ind w:left="2213" w:hanging="399"/>
      </w:pPr>
      <w:rPr>
        <w:rFonts w:hint="default"/>
      </w:rPr>
    </w:lvl>
    <w:lvl w:ilvl="3" w:tplc="4A6EB6B0">
      <w:numFmt w:val="bullet"/>
      <w:lvlText w:val="•"/>
      <w:lvlJc w:val="left"/>
      <w:pPr>
        <w:ind w:left="3269" w:hanging="399"/>
      </w:pPr>
      <w:rPr>
        <w:rFonts w:hint="default"/>
      </w:rPr>
    </w:lvl>
    <w:lvl w:ilvl="4" w:tplc="F7EA69A6">
      <w:numFmt w:val="bullet"/>
      <w:lvlText w:val="•"/>
      <w:lvlJc w:val="left"/>
      <w:pPr>
        <w:ind w:left="4326" w:hanging="399"/>
      </w:pPr>
      <w:rPr>
        <w:rFonts w:hint="default"/>
      </w:rPr>
    </w:lvl>
    <w:lvl w:ilvl="5" w:tplc="7B90D3E0">
      <w:numFmt w:val="bullet"/>
      <w:lvlText w:val="•"/>
      <w:lvlJc w:val="left"/>
      <w:pPr>
        <w:ind w:left="5383" w:hanging="399"/>
      </w:pPr>
      <w:rPr>
        <w:rFonts w:hint="default"/>
      </w:rPr>
    </w:lvl>
    <w:lvl w:ilvl="6" w:tplc="CADCF856">
      <w:numFmt w:val="bullet"/>
      <w:lvlText w:val="•"/>
      <w:lvlJc w:val="left"/>
      <w:pPr>
        <w:ind w:left="6439" w:hanging="399"/>
      </w:pPr>
      <w:rPr>
        <w:rFonts w:hint="default"/>
      </w:rPr>
    </w:lvl>
    <w:lvl w:ilvl="7" w:tplc="ADBEE42C">
      <w:numFmt w:val="bullet"/>
      <w:lvlText w:val="•"/>
      <w:lvlJc w:val="left"/>
      <w:pPr>
        <w:ind w:left="7496" w:hanging="399"/>
      </w:pPr>
      <w:rPr>
        <w:rFonts w:hint="default"/>
      </w:rPr>
    </w:lvl>
    <w:lvl w:ilvl="8" w:tplc="169E1FFE">
      <w:numFmt w:val="bullet"/>
      <w:lvlText w:val="•"/>
      <w:lvlJc w:val="left"/>
      <w:pPr>
        <w:ind w:left="8553" w:hanging="399"/>
      </w:pPr>
      <w:rPr>
        <w:rFonts w:hint="default"/>
      </w:rPr>
    </w:lvl>
  </w:abstractNum>
  <w:abstractNum w:abstractNumId="9">
    <w:nsid w:val="341672FF"/>
    <w:multiLevelType w:val="hybridMultilevel"/>
    <w:tmpl w:val="0C0C778A"/>
    <w:lvl w:ilvl="0" w:tplc="18584C50">
      <w:start w:val="1"/>
      <w:numFmt w:val="decimal"/>
      <w:lvlText w:val="(%1)"/>
      <w:lvlJc w:val="left"/>
      <w:pPr>
        <w:ind w:left="218" w:hanging="360"/>
      </w:pPr>
      <w:rPr>
        <w:rFonts w:eastAsia="Times New Roman" w:cs="Times New Roman" w:hint="default"/>
        <w:b/>
      </w:rPr>
    </w:lvl>
    <w:lvl w:ilvl="1" w:tplc="04090019" w:tentative="1">
      <w:start w:val="1"/>
      <w:numFmt w:val="lowerLetter"/>
      <w:lvlText w:val="%2."/>
      <w:lvlJc w:val="left"/>
      <w:pPr>
        <w:ind w:left="938" w:hanging="360"/>
      </w:pPr>
      <w:rPr>
        <w:rFonts w:cs="Times New Roman"/>
      </w:rPr>
    </w:lvl>
    <w:lvl w:ilvl="2" w:tplc="0409001B" w:tentative="1">
      <w:start w:val="1"/>
      <w:numFmt w:val="lowerRoman"/>
      <w:lvlText w:val="%3."/>
      <w:lvlJc w:val="right"/>
      <w:pPr>
        <w:ind w:left="1658" w:hanging="180"/>
      </w:pPr>
      <w:rPr>
        <w:rFonts w:cs="Times New Roman"/>
      </w:rPr>
    </w:lvl>
    <w:lvl w:ilvl="3" w:tplc="0409000F" w:tentative="1">
      <w:start w:val="1"/>
      <w:numFmt w:val="decimal"/>
      <w:lvlText w:val="%4."/>
      <w:lvlJc w:val="left"/>
      <w:pPr>
        <w:ind w:left="2378" w:hanging="360"/>
      </w:pPr>
      <w:rPr>
        <w:rFonts w:cs="Times New Roman"/>
      </w:rPr>
    </w:lvl>
    <w:lvl w:ilvl="4" w:tplc="04090019" w:tentative="1">
      <w:start w:val="1"/>
      <w:numFmt w:val="lowerLetter"/>
      <w:lvlText w:val="%5."/>
      <w:lvlJc w:val="left"/>
      <w:pPr>
        <w:ind w:left="3098" w:hanging="360"/>
      </w:pPr>
      <w:rPr>
        <w:rFonts w:cs="Times New Roman"/>
      </w:rPr>
    </w:lvl>
    <w:lvl w:ilvl="5" w:tplc="0409001B" w:tentative="1">
      <w:start w:val="1"/>
      <w:numFmt w:val="lowerRoman"/>
      <w:lvlText w:val="%6."/>
      <w:lvlJc w:val="right"/>
      <w:pPr>
        <w:ind w:left="3818" w:hanging="180"/>
      </w:pPr>
      <w:rPr>
        <w:rFonts w:cs="Times New Roman"/>
      </w:rPr>
    </w:lvl>
    <w:lvl w:ilvl="6" w:tplc="0409000F" w:tentative="1">
      <w:start w:val="1"/>
      <w:numFmt w:val="decimal"/>
      <w:lvlText w:val="%7."/>
      <w:lvlJc w:val="left"/>
      <w:pPr>
        <w:ind w:left="4538" w:hanging="360"/>
      </w:pPr>
      <w:rPr>
        <w:rFonts w:cs="Times New Roman"/>
      </w:rPr>
    </w:lvl>
    <w:lvl w:ilvl="7" w:tplc="04090019" w:tentative="1">
      <w:start w:val="1"/>
      <w:numFmt w:val="lowerLetter"/>
      <w:lvlText w:val="%8."/>
      <w:lvlJc w:val="left"/>
      <w:pPr>
        <w:ind w:left="5258" w:hanging="360"/>
      </w:pPr>
      <w:rPr>
        <w:rFonts w:cs="Times New Roman"/>
      </w:rPr>
    </w:lvl>
    <w:lvl w:ilvl="8" w:tplc="0409001B" w:tentative="1">
      <w:start w:val="1"/>
      <w:numFmt w:val="lowerRoman"/>
      <w:lvlText w:val="%9."/>
      <w:lvlJc w:val="right"/>
      <w:pPr>
        <w:ind w:left="5978" w:hanging="180"/>
      </w:pPr>
      <w:rPr>
        <w:rFonts w:cs="Times New Roman"/>
      </w:rPr>
    </w:lvl>
  </w:abstractNum>
  <w:abstractNum w:abstractNumId="10">
    <w:nsid w:val="4B850239"/>
    <w:multiLevelType w:val="hybridMultilevel"/>
    <w:tmpl w:val="7F963A1C"/>
    <w:lvl w:ilvl="0" w:tplc="BA06E7E2">
      <w:start w:val="1"/>
      <w:numFmt w:val="decimal"/>
      <w:lvlText w:val="(%1)"/>
      <w:lvlJc w:val="left"/>
      <w:pPr>
        <w:ind w:left="218" w:hanging="360"/>
      </w:pPr>
      <w:rPr>
        <w:rFonts w:cs="Times New Roman" w:hint="default"/>
      </w:rPr>
    </w:lvl>
    <w:lvl w:ilvl="1" w:tplc="04090019" w:tentative="1">
      <w:start w:val="1"/>
      <w:numFmt w:val="lowerLetter"/>
      <w:lvlText w:val="%2."/>
      <w:lvlJc w:val="left"/>
      <w:pPr>
        <w:ind w:left="938" w:hanging="360"/>
      </w:pPr>
      <w:rPr>
        <w:rFonts w:cs="Times New Roman"/>
      </w:rPr>
    </w:lvl>
    <w:lvl w:ilvl="2" w:tplc="0409001B" w:tentative="1">
      <w:start w:val="1"/>
      <w:numFmt w:val="lowerRoman"/>
      <w:lvlText w:val="%3."/>
      <w:lvlJc w:val="right"/>
      <w:pPr>
        <w:ind w:left="1658" w:hanging="180"/>
      </w:pPr>
      <w:rPr>
        <w:rFonts w:cs="Times New Roman"/>
      </w:rPr>
    </w:lvl>
    <w:lvl w:ilvl="3" w:tplc="0409000F" w:tentative="1">
      <w:start w:val="1"/>
      <w:numFmt w:val="decimal"/>
      <w:lvlText w:val="%4."/>
      <w:lvlJc w:val="left"/>
      <w:pPr>
        <w:ind w:left="2378" w:hanging="360"/>
      </w:pPr>
      <w:rPr>
        <w:rFonts w:cs="Times New Roman"/>
      </w:rPr>
    </w:lvl>
    <w:lvl w:ilvl="4" w:tplc="04090019" w:tentative="1">
      <w:start w:val="1"/>
      <w:numFmt w:val="lowerLetter"/>
      <w:lvlText w:val="%5."/>
      <w:lvlJc w:val="left"/>
      <w:pPr>
        <w:ind w:left="3098" w:hanging="360"/>
      </w:pPr>
      <w:rPr>
        <w:rFonts w:cs="Times New Roman"/>
      </w:rPr>
    </w:lvl>
    <w:lvl w:ilvl="5" w:tplc="0409001B" w:tentative="1">
      <w:start w:val="1"/>
      <w:numFmt w:val="lowerRoman"/>
      <w:lvlText w:val="%6."/>
      <w:lvlJc w:val="right"/>
      <w:pPr>
        <w:ind w:left="3818" w:hanging="180"/>
      </w:pPr>
      <w:rPr>
        <w:rFonts w:cs="Times New Roman"/>
      </w:rPr>
    </w:lvl>
    <w:lvl w:ilvl="6" w:tplc="0409000F" w:tentative="1">
      <w:start w:val="1"/>
      <w:numFmt w:val="decimal"/>
      <w:lvlText w:val="%7."/>
      <w:lvlJc w:val="left"/>
      <w:pPr>
        <w:ind w:left="4538" w:hanging="360"/>
      </w:pPr>
      <w:rPr>
        <w:rFonts w:cs="Times New Roman"/>
      </w:rPr>
    </w:lvl>
    <w:lvl w:ilvl="7" w:tplc="04090019" w:tentative="1">
      <w:start w:val="1"/>
      <w:numFmt w:val="lowerLetter"/>
      <w:lvlText w:val="%8."/>
      <w:lvlJc w:val="left"/>
      <w:pPr>
        <w:ind w:left="5258" w:hanging="360"/>
      </w:pPr>
      <w:rPr>
        <w:rFonts w:cs="Times New Roman"/>
      </w:rPr>
    </w:lvl>
    <w:lvl w:ilvl="8" w:tplc="0409001B" w:tentative="1">
      <w:start w:val="1"/>
      <w:numFmt w:val="lowerRoman"/>
      <w:lvlText w:val="%9."/>
      <w:lvlJc w:val="right"/>
      <w:pPr>
        <w:ind w:left="5978" w:hanging="180"/>
      </w:pPr>
      <w:rPr>
        <w:rFonts w:cs="Times New Roman"/>
      </w:rPr>
    </w:lvl>
  </w:abstractNum>
  <w:abstractNum w:abstractNumId="11">
    <w:nsid w:val="55206B55"/>
    <w:multiLevelType w:val="hybridMultilevel"/>
    <w:tmpl w:val="D0F28F54"/>
    <w:lvl w:ilvl="0" w:tplc="DF22DA36">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6B36A8F"/>
    <w:multiLevelType w:val="hybridMultilevel"/>
    <w:tmpl w:val="A0C06672"/>
    <w:lvl w:ilvl="0" w:tplc="EF4A908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76873D7"/>
    <w:multiLevelType w:val="hybridMultilevel"/>
    <w:tmpl w:val="76C4B74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162961"/>
    <w:multiLevelType w:val="hybridMultilevel"/>
    <w:tmpl w:val="6E88C81A"/>
    <w:lvl w:ilvl="0" w:tplc="1FFA1B8C">
      <w:start w:val="1"/>
      <w:numFmt w:val="lowerLetter"/>
      <w:lvlText w:val="%1)"/>
      <w:lvlJc w:val="left"/>
      <w:pPr>
        <w:ind w:left="100" w:hanging="305"/>
      </w:pPr>
      <w:rPr>
        <w:rFonts w:ascii="Times New Roman" w:eastAsia="Times New Roman" w:hAnsi="Times New Roman" w:cs="Times New Roman" w:hint="default"/>
        <w:i/>
        <w:w w:val="100"/>
        <w:sz w:val="28"/>
        <w:szCs w:val="28"/>
      </w:rPr>
    </w:lvl>
    <w:lvl w:ilvl="1" w:tplc="4D202E0E">
      <w:numFmt w:val="bullet"/>
      <w:lvlText w:val="•"/>
      <w:lvlJc w:val="left"/>
      <w:pPr>
        <w:ind w:left="1152" w:hanging="305"/>
      </w:pPr>
      <w:rPr>
        <w:rFonts w:hint="default"/>
      </w:rPr>
    </w:lvl>
    <w:lvl w:ilvl="2" w:tplc="5F82976C">
      <w:numFmt w:val="bullet"/>
      <w:lvlText w:val="•"/>
      <w:lvlJc w:val="left"/>
      <w:pPr>
        <w:ind w:left="2205" w:hanging="305"/>
      </w:pPr>
      <w:rPr>
        <w:rFonts w:hint="default"/>
      </w:rPr>
    </w:lvl>
    <w:lvl w:ilvl="3" w:tplc="A2483152">
      <w:numFmt w:val="bullet"/>
      <w:lvlText w:val="•"/>
      <w:lvlJc w:val="left"/>
      <w:pPr>
        <w:ind w:left="3257" w:hanging="305"/>
      </w:pPr>
      <w:rPr>
        <w:rFonts w:hint="default"/>
      </w:rPr>
    </w:lvl>
    <w:lvl w:ilvl="4" w:tplc="8496E730">
      <w:numFmt w:val="bullet"/>
      <w:lvlText w:val="•"/>
      <w:lvlJc w:val="left"/>
      <w:pPr>
        <w:ind w:left="4310" w:hanging="305"/>
      </w:pPr>
      <w:rPr>
        <w:rFonts w:hint="default"/>
      </w:rPr>
    </w:lvl>
    <w:lvl w:ilvl="5" w:tplc="A8648AC8">
      <w:numFmt w:val="bullet"/>
      <w:lvlText w:val="•"/>
      <w:lvlJc w:val="left"/>
      <w:pPr>
        <w:ind w:left="5363" w:hanging="305"/>
      </w:pPr>
      <w:rPr>
        <w:rFonts w:hint="default"/>
      </w:rPr>
    </w:lvl>
    <w:lvl w:ilvl="6" w:tplc="AE2C5C46">
      <w:numFmt w:val="bullet"/>
      <w:lvlText w:val="•"/>
      <w:lvlJc w:val="left"/>
      <w:pPr>
        <w:ind w:left="6415" w:hanging="305"/>
      </w:pPr>
      <w:rPr>
        <w:rFonts w:hint="default"/>
      </w:rPr>
    </w:lvl>
    <w:lvl w:ilvl="7" w:tplc="6E647942">
      <w:numFmt w:val="bullet"/>
      <w:lvlText w:val="•"/>
      <w:lvlJc w:val="left"/>
      <w:pPr>
        <w:ind w:left="7468" w:hanging="305"/>
      </w:pPr>
      <w:rPr>
        <w:rFonts w:hint="default"/>
      </w:rPr>
    </w:lvl>
    <w:lvl w:ilvl="8" w:tplc="801062C4">
      <w:numFmt w:val="bullet"/>
      <w:lvlText w:val="•"/>
      <w:lvlJc w:val="left"/>
      <w:pPr>
        <w:ind w:left="8521" w:hanging="305"/>
      </w:pPr>
      <w:rPr>
        <w:rFonts w:hint="default"/>
      </w:rPr>
    </w:lvl>
  </w:abstractNum>
  <w:abstractNum w:abstractNumId="15">
    <w:nsid w:val="5E971D28"/>
    <w:multiLevelType w:val="hybridMultilevel"/>
    <w:tmpl w:val="B8A4E3CA"/>
    <w:lvl w:ilvl="0" w:tplc="7422BB40">
      <w:start w:val="1"/>
      <w:numFmt w:val="lowerLetter"/>
      <w:lvlText w:val="%1)"/>
      <w:lvlJc w:val="left"/>
      <w:pPr>
        <w:ind w:left="100" w:hanging="305"/>
      </w:pPr>
      <w:rPr>
        <w:rFonts w:ascii="Times New Roman" w:eastAsia="Times New Roman" w:hAnsi="Times New Roman" w:cs="Times New Roman"/>
        <w:i/>
        <w:w w:val="100"/>
        <w:sz w:val="28"/>
        <w:szCs w:val="28"/>
      </w:rPr>
    </w:lvl>
    <w:lvl w:ilvl="1" w:tplc="CC709840">
      <w:numFmt w:val="bullet"/>
      <w:lvlText w:val="•"/>
      <w:lvlJc w:val="left"/>
      <w:pPr>
        <w:ind w:left="1148" w:hanging="305"/>
      </w:pPr>
      <w:rPr>
        <w:rFonts w:hint="default"/>
      </w:rPr>
    </w:lvl>
    <w:lvl w:ilvl="2" w:tplc="7794D174">
      <w:numFmt w:val="bullet"/>
      <w:lvlText w:val="•"/>
      <w:lvlJc w:val="left"/>
      <w:pPr>
        <w:ind w:left="2197" w:hanging="305"/>
      </w:pPr>
      <w:rPr>
        <w:rFonts w:hint="default"/>
      </w:rPr>
    </w:lvl>
    <w:lvl w:ilvl="3" w:tplc="E116CD2C">
      <w:numFmt w:val="bullet"/>
      <w:lvlText w:val="•"/>
      <w:lvlJc w:val="left"/>
      <w:pPr>
        <w:ind w:left="3245" w:hanging="305"/>
      </w:pPr>
      <w:rPr>
        <w:rFonts w:hint="default"/>
      </w:rPr>
    </w:lvl>
    <w:lvl w:ilvl="4" w:tplc="8980799C">
      <w:numFmt w:val="bullet"/>
      <w:lvlText w:val="•"/>
      <w:lvlJc w:val="left"/>
      <w:pPr>
        <w:ind w:left="4294" w:hanging="305"/>
      </w:pPr>
      <w:rPr>
        <w:rFonts w:hint="default"/>
      </w:rPr>
    </w:lvl>
    <w:lvl w:ilvl="5" w:tplc="E236D138">
      <w:numFmt w:val="bullet"/>
      <w:lvlText w:val="•"/>
      <w:lvlJc w:val="left"/>
      <w:pPr>
        <w:ind w:left="5343" w:hanging="305"/>
      </w:pPr>
      <w:rPr>
        <w:rFonts w:hint="default"/>
      </w:rPr>
    </w:lvl>
    <w:lvl w:ilvl="6" w:tplc="0074B8D6">
      <w:numFmt w:val="bullet"/>
      <w:lvlText w:val="•"/>
      <w:lvlJc w:val="left"/>
      <w:pPr>
        <w:ind w:left="6391" w:hanging="305"/>
      </w:pPr>
      <w:rPr>
        <w:rFonts w:hint="default"/>
      </w:rPr>
    </w:lvl>
    <w:lvl w:ilvl="7" w:tplc="8E2A830A">
      <w:numFmt w:val="bullet"/>
      <w:lvlText w:val="•"/>
      <w:lvlJc w:val="left"/>
      <w:pPr>
        <w:ind w:left="7440" w:hanging="305"/>
      </w:pPr>
      <w:rPr>
        <w:rFonts w:hint="default"/>
      </w:rPr>
    </w:lvl>
    <w:lvl w:ilvl="8" w:tplc="83BAEE6E">
      <w:numFmt w:val="bullet"/>
      <w:lvlText w:val="•"/>
      <w:lvlJc w:val="left"/>
      <w:pPr>
        <w:ind w:left="8489" w:hanging="305"/>
      </w:pPr>
      <w:rPr>
        <w:rFonts w:hint="default"/>
      </w:rPr>
    </w:lvl>
  </w:abstractNum>
  <w:abstractNum w:abstractNumId="16">
    <w:nsid w:val="5EA3700D"/>
    <w:multiLevelType w:val="hybridMultilevel"/>
    <w:tmpl w:val="48707A9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232BCD"/>
    <w:multiLevelType w:val="hybridMultilevel"/>
    <w:tmpl w:val="0B9CB834"/>
    <w:lvl w:ilvl="0" w:tplc="14A8C97A">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5FF4217"/>
    <w:multiLevelType w:val="hybridMultilevel"/>
    <w:tmpl w:val="DF22B6C0"/>
    <w:lvl w:ilvl="0" w:tplc="634EFBC2">
      <w:start w:val="1"/>
      <w:numFmt w:val="decimal"/>
      <w:lvlText w:val="(%1)"/>
      <w:lvlJc w:val="left"/>
      <w:pPr>
        <w:ind w:left="218" w:hanging="360"/>
      </w:pPr>
      <w:rPr>
        <w:rFonts w:eastAsia="Times New Roman" w:cs="Times New Roman" w:hint="default"/>
      </w:rPr>
    </w:lvl>
    <w:lvl w:ilvl="1" w:tplc="04090019" w:tentative="1">
      <w:start w:val="1"/>
      <w:numFmt w:val="lowerLetter"/>
      <w:lvlText w:val="%2."/>
      <w:lvlJc w:val="left"/>
      <w:pPr>
        <w:ind w:left="938" w:hanging="360"/>
      </w:pPr>
      <w:rPr>
        <w:rFonts w:cs="Times New Roman"/>
      </w:rPr>
    </w:lvl>
    <w:lvl w:ilvl="2" w:tplc="0409001B" w:tentative="1">
      <w:start w:val="1"/>
      <w:numFmt w:val="lowerRoman"/>
      <w:lvlText w:val="%3."/>
      <w:lvlJc w:val="right"/>
      <w:pPr>
        <w:ind w:left="1658" w:hanging="180"/>
      </w:pPr>
      <w:rPr>
        <w:rFonts w:cs="Times New Roman"/>
      </w:rPr>
    </w:lvl>
    <w:lvl w:ilvl="3" w:tplc="0409000F" w:tentative="1">
      <w:start w:val="1"/>
      <w:numFmt w:val="decimal"/>
      <w:lvlText w:val="%4."/>
      <w:lvlJc w:val="left"/>
      <w:pPr>
        <w:ind w:left="2378" w:hanging="360"/>
      </w:pPr>
      <w:rPr>
        <w:rFonts w:cs="Times New Roman"/>
      </w:rPr>
    </w:lvl>
    <w:lvl w:ilvl="4" w:tplc="04090019" w:tentative="1">
      <w:start w:val="1"/>
      <w:numFmt w:val="lowerLetter"/>
      <w:lvlText w:val="%5."/>
      <w:lvlJc w:val="left"/>
      <w:pPr>
        <w:ind w:left="3098" w:hanging="360"/>
      </w:pPr>
      <w:rPr>
        <w:rFonts w:cs="Times New Roman"/>
      </w:rPr>
    </w:lvl>
    <w:lvl w:ilvl="5" w:tplc="0409001B" w:tentative="1">
      <w:start w:val="1"/>
      <w:numFmt w:val="lowerRoman"/>
      <w:lvlText w:val="%6."/>
      <w:lvlJc w:val="right"/>
      <w:pPr>
        <w:ind w:left="3818" w:hanging="180"/>
      </w:pPr>
      <w:rPr>
        <w:rFonts w:cs="Times New Roman"/>
      </w:rPr>
    </w:lvl>
    <w:lvl w:ilvl="6" w:tplc="0409000F" w:tentative="1">
      <w:start w:val="1"/>
      <w:numFmt w:val="decimal"/>
      <w:lvlText w:val="%7."/>
      <w:lvlJc w:val="left"/>
      <w:pPr>
        <w:ind w:left="4538" w:hanging="360"/>
      </w:pPr>
      <w:rPr>
        <w:rFonts w:cs="Times New Roman"/>
      </w:rPr>
    </w:lvl>
    <w:lvl w:ilvl="7" w:tplc="04090019" w:tentative="1">
      <w:start w:val="1"/>
      <w:numFmt w:val="lowerLetter"/>
      <w:lvlText w:val="%8."/>
      <w:lvlJc w:val="left"/>
      <w:pPr>
        <w:ind w:left="5258" w:hanging="360"/>
      </w:pPr>
      <w:rPr>
        <w:rFonts w:cs="Times New Roman"/>
      </w:rPr>
    </w:lvl>
    <w:lvl w:ilvl="8" w:tplc="0409001B" w:tentative="1">
      <w:start w:val="1"/>
      <w:numFmt w:val="lowerRoman"/>
      <w:lvlText w:val="%9."/>
      <w:lvlJc w:val="right"/>
      <w:pPr>
        <w:ind w:left="5978" w:hanging="180"/>
      </w:pPr>
      <w:rPr>
        <w:rFonts w:cs="Times New Roman"/>
      </w:rPr>
    </w:lvl>
  </w:abstractNum>
  <w:abstractNum w:abstractNumId="19">
    <w:nsid w:val="66F33601"/>
    <w:multiLevelType w:val="hybridMultilevel"/>
    <w:tmpl w:val="536EF422"/>
    <w:lvl w:ilvl="0" w:tplc="5BAA2372">
      <w:start w:val="1"/>
      <w:numFmt w:val="decimal"/>
      <w:lvlText w:val="(%1)"/>
      <w:lvlJc w:val="left"/>
      <w:pPr>
        <w:ind w:left="61" w:hanging="360"/>
      </w:pPr>
      <w:rPr>
        <w:rFonts w:cs="Times New Roman" w:hint="default"/>
      </w:rPr>
    </w:lvl>
    <w:lvl w:ilvl="1" w:tplc="04180019" w:tentative="1">
      <w:start w:val="1"/>
      <w:numFmt w:val="lowerLetter"/>
      <w:lvlText w:val="%2."/>
      <w:lvlJc w:val="left"/>
      <w:pPr>
        <w:ind w:left="781" w:hanging="360"/>
      </w:pPr>
      <w:rPr>
        <w:rFonts w:cs="Times New Roman"/>
      </w:rPr>
    </w:lvl>
    <w:lvl w:ilvl="2" w:tplc="0418001B" w:tentative="1">
      <w:start w:val="1"/>
      <w:numFmt w:val="lowerRoman"/>
      <w:lvlText w:val="%3."/>
      <w:lvlJc w:val="right"/>
      <w:pPr>
        <w:ind w:left="1501" w:hanging="180"/>
      </w:pPr>
      <w:rPr>
        <w:rFonts w:cs="Times New Roman"/>
      </w:rPr>
    </w:lvl>
    <w:lvl w:ilvl="3" w:tplc="0418000F" w:tentative="1">
      <w:start w:val="1"/>
      <w:numFmt w:val="decimal"/>
      <w:lvlText w:val="%4."/>
      <w:lvlJc w:val="left"/>
      <w:pPr>
        <w:ind w:left="2221" w:hanging="360"/>
      </w:pPr>
      <w:rPr>
        <w:rFonts w:cs="Times New Roman"/>
      </w:rPr>
    </w:lvl>
    <w:lvl w:ilvl="4" w:tplc="04180019" w:tentative="1">
      <w:start w:val="1"/>
      <w:numFmt w:val="lowerLetter"/>
      <w:lvlText w:val="%5."/>
      <w:lvlJc w:val="left"/>
      <w:pPr>
        <w:ind w:left="2941" w:hanging="360"/>
      </w:pPr>
      <w:rPr>
        <w:rFonts w:cs="Times New Roman"/>
      </w:rPr>
    </w:lvl>
    <w:lvl w:ilvl="5" w:tplc="0418001B" w:tentative="1">
      <w:start w:val="1"/>
      <w:numFmt w:val="lowerRoman"/>
      <w:lvlText w:val="%6."/>
      <w:lvlJc w:val="right"/>
      <w:pPr>
        <w:ind w:left="3661" w:hanging="180"/>
      </w:pPr>
      <w:rPr>
        <w:rFonts w:cs="Times New Roman"/>
      </w:rPr>
    </w:lvl>
    <w:lvl w:ilvl="6" w:tplc="0418000F" w:tentative="1">
      <w:start w:val="1"/>
      <w:numFmt w:val="decimal"/>
      <w:lvlText w:val="%7."/>
      <w:lvlJc w:val="left"/>
      <w:pPr>
        <w:ind w:left="4381" w:hanging="360"/>
      </w:pPr>
      <w:rPr>
        <w:rFonts w:cs="Times New Roman"/>
      </w:rPr>
    </w:lvl>
    <w:lvl w:ilvl="7" w:tplc="04180019" w:tentative="1">
      <w:start w:val="1"/>
      <w:numFmt w:val="lowerLetter"/>
      <w:lvlText w:val="%8."/>
      <w:lvlJc w:val="left"/>
      <w:pPr>
        <w:ind w:left="5101" w:hanging="360"/>
      </w:pPr>
      <w:rPr>
        <w:rFonts w:cs="Times New Roman"/>
      </w:rPr>
    </w:lvl>
    <w:lvl w:ilvl="8" w:tplc="0418001B" w:tentative="1">
      <w:start w:val="1"/>
      <w:numFmt w:val="lowerRoman"/>
      <w:lvlText w:val="%9."/>
      <w:lvlJc w:val="right"/>
      <w:pPr>
        <w:ind w:left="5821" w:hanging="180"/>
      </w:pPr>
      <w:rPr>
        <w:rFonts w:cs="Times New Roman"/>
      </w:rPr>
    </w:lvl>
  </w:abstractNum>
  <w:abstractNum w:abstractNumId="20">
    <w:nsid w:val="69F52E7A"/>
    <w:multiLevelType w:val="hybridMultilevel"/>
    <w:tmpl w:val="F70880B6"/>
    <w:lvl w:ilvl="0" w:tplc="4C4091C8">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6FC772BF"/>
    <w:multiLevelType w:val="hybridMultilevel"/>
    <w:tmpl w:val="B91C13CA"/>
    <w:lvl w:ilvl="0" w:tplc="8DDA64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6C41E54"/>
    <w:multiLevelType w:val="hybridMultilevel"/>
    <w:tmpl w:val="3076ADFE"/>
    <w:lvl w:ilvl="0" w:tplc="9A30A6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22"/>
  </w:num>
  <w:num w:numId="4">
    <w:abstractNumId w:val="7"/>
  </w:num>
  <w:num w:numId="5">
    <w:abstractNumId w:val="5"/>
  </w:num>
  <w:num w:numId="6">
    <w:abstractNumId w:val="17"/>
  </w:num>
  <w:num w:numId="7">
    <w:abstractNumId w:val="8"/>
  </w:num>
  <w:num w:numId="8">
    <w:abstractNumId w:val="2"/>
  </w:num>
  <w:num w:numId="9">
    <w:abstractNumId w:val="18"/>
  </w:num>
  <w:num w:numId="10">
    <w:abstractNumId w:val="9"/>
  </w:num>
  <w:num w:numId="11">
    <w:abstractNumId w:val="3"/>
  </w:num>
  <w:num w:numId="12">
    <w:abstractNumId w:val="14"/>
  </w:num>
  <w:num w:numId="13">
    <w:abstractNumId w:val="15"/>
  </w:num>
  <w:num w:numId="14">
    <w:abstractNumId w:val="4"/>
  </w:num>
  <w:num w:numId="15">
    <w:abstractNumId w:val="6"/>
  </w:num>
  <w:num w:numId="16">
    <w:abstractNumId w:val="19"/>
  </w:num>
  <w:num w:numId="17">
    <w:abstractNumId w:val="20"/>
  </w:num>
  <w:num w:numId="18">
    <w:abstractNumId w:val="0"/>
  </w:num>
  <w:num w:numId="19">
    <w:abstractNumId w:val="1"/>
  </w:num>
  <w:num w:numId="20">
    <w:abstractNumId w:val="21"/>
  </w:num>
  <w:num w:numId="21">
    <w:abstractNumId w:val="13"/>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15"/>
    <w:rsid w:val="0000001F"/>
    <w:rsid w:val="0001570C"/>
    <w:rsid w:val="00046D1D"/>
    <w:rsid w:val="0005183D"/>
    <w:rsid w:val="000633C3"/>
    <w:rsid w:val="0007445D"/>
    <w:rsid w:val="00083920"/>
    <w:rsid w:val="00085AE8"/>
    <w:rsid w:val="00095E04"/>
    <w:rsid w:val="000D4493"/>
    <w:rsid w:val="000E3DF7"/>
    <w:rsid w:val="000F5A44"/>
    <w:rsid w:val="0012758C"/>
    <w:rsid w:val="00191E97"/>
    <w:rsid w:val="001B7B84"/>
    <w:rsid w:val="002006C7"/>
    <w:rsid w:val="00205F01"/>
    <w:rsid w:val="00237C89"/>
    <w:rsid w:val="00247A10"/>
    <w:rsid w:val="002776E5"/>
    <w:rsid w:val="00290D48"/>
    <w:rsid w:val="002D2379"/>
    <w:rsid w:val="002E3171"/>
    <w:rsid w:val="002F01A4"/>
    <w:rsid w:val="002F193C"/>
    <w:rsid w:val="002F7B1D"/>
    <w:rsid w:val="002F7B2F"/>
    <w:rsid w:val="00307A17"/>
    <w:rsid w:val="003173A3"/>
    <w:rsid w:val="003302E2"/>
    <w:rsid w:val="00333919"/>
    <w:rsid w:val="003639B0"/>
    <w:rsid w:val="00385E49"/>
    <w:rsid w:val="003B172A"/>
    <w:rsid w:val="003E296F"/>
    <w:rsid w:val="003E4221"/>
    <w:rsid w:val="003F5D13"/>
    <w:rsid w:val="00401226"/>
    <w:rsid w:val="00415B80"/>
    <w:rsid w:val="00437323"/>
    <w:rsid w:val="004658AD"/>
    <w:rsid w:val="00476354"/>
    <w:rsid w:val="00477404"/>
    <w:rsid w:val="00492AEA"/>
    <w:rsid w:val="004A0CA3"/>
    <w:rsid w:val="004D243F"/>
    <w:rsid w:val="004D2AFE"/>
    <w:rsid w:val="004F4E89"/>
    <w:rsid w:val="005021D3"/>
    <w:rsid w:val="0051182E"/>
    <w:rsid w:val="00520F6C"/>
    <w:rsid w:val="00536315"/>
    <w:rsid w:val="005617FC"/>
    <w:rsid w:val="00576B90"/>
    <w:rsid w:val="0058596E"/>
    <w:rsid w:val="00592D31"/>
    <w:rsid w:val="00595E41"/>
    <w:rsid w:val="005D60B7"/>
    <w:rsid w:val="005F6E63"/>
    <w:rsid w:val="00623878"/>
    <w:rsid w:val="00623D99"/>
    <w:rsid w:val="00634726"/>
    <w:rsid w:val="00655488"/>
    <w:rsid w:val="00676F9B"/>
    <w:rsid w:val="00680F25"/>
    <w:rsid w:val="00687FB0"/>
    <w:rsid w:val="00694B7E"/>
    <w:rsid w:val="006A0304"/>
    <w:rsid w:val="006A48EA"/>
    <w:rsid w:val="006C3F1D"/>
    <w:rsid w:val="006D2132"/>
    <w:rsid w:val="006F2546"/>
    <w:rsid w:val="00754015"/>
    <w:rsid w:val="0076559C"/>
    <w:rsid w:val="00790E22"/>
    <w:rsid w:val="007A09F2"/>
    <w:rsid w:val="007C7A33"/>
    <w:rsid w:val="00803ADE"/>
    <w:rsid w:val="008269E8"/>
    <w:rsid w:val="00826D6E"/>
    <w:rsid w:val="00835FB6"/>
    <w:rsid w:val="00844B0B"/>
    <w:rsid w:val="008725AB"/>
    <w:rsid w:val="00916FFD"/>
    <w:rsid w:val="00917008"/>
    <w:rsid w:val="00926A97"/>
    <w:rsid w:val="0093148E"/>
    <w:rsid w:val="009319C3"/>
    <w:rsid w:val="00965526"/>
    <w:rsid w:val="009922D0"/>
    <w:rsid w:val="009C010A"/>
    <w:rsid w:val="009D337A"/>
    <w:rsid w:val="009F0B1E"/>
    <w:rsid w:val="00A03301"/>
    <w:rsid w:val="00A21E7D"/>
    <w:rsid w:val="00A52ACD"/>
    <w:rsid w:val="00A602E9"/>
    <w:rsid w:val="00A775AB"/>
    <w:rsid w:val="00AC4029"/>
    <w:rsid w:val="00AC798B"/>
    <w:rsid w:val="00AD6DFA"/>
    <w:rsid w:val="00AE65BB"/>
    <w:rsid w:val="00B00162"/>
    <w:rsid w:val="00B12086"/>
    <w:rsid w:val="00B13E9B"/>
    <w:rsid w:val="00B146A9"/>
    <w:rsid w:val="00B2277E"/>
    <w:rsid w:val="00B44CE6"/>
    <w:rsid w:val="00B62B6B"/>
    <w:rsid w:val="00B916CB"/>
    <w:rsid w:val="00BA5A15"/>
    <w:rsid w:val="00BB469B"/>
    <w:rsid w:val="00BD2E3D"/>
    <w:rsid w:val="00C031FB"/>
    <w:rsid w:val="00C24EBA"/>
    <w:rsid w:val="00C27FB9"/>
    <w:rsid w:val="00C32B9F"/>
    <w:rsid w:val="00C4713D"/>
    <w:rsid w:val="00C52CC7"/>
    <w:rsid w:val="00C63A72"/>
    <w:rsid w:val="00C64B55"/>
    <w:rsid w:val="00C75A8E"/>
    <w:rsid w:val="00C950B9"/>
    <w:rsid w:val="00CA3728"/>
    <w:rsid w:val="00CB1A5C"/>
    <w:rsid w:val="00CB7C12"/>
    <w:rsid w:val="00CE7A7F"/>
    <w:rsid w:val="00CF10E6"/>
    <w:rsid w:val="00D0670E"/>
    <w:rsid w:val="00D23660"/>
    <w:rsid w:val="00D43070"/>
    <w:rsid w:val="00D874E4"/>
    <w:rsid w:val="00DF3B90"/>
    <w:rsid w:val="00E11F74"/>
    <w:rsid w:val="00E13C3D"/>
    <w:rsid w:val="00E17DB7"/>
    <w:rsid w:val="00E31409"/>
    <w:rsid w:val="00E71AF7"/>
    <w:rsid w:val="00E74821"/>
    <w:rsid w:val="00E82DD4"/>
    <w:rsid w:val="00EF0FAE"/>
    <w:rsid w:val="00F02F1A"/>
    <w:rsid w:val="00F26B58"/>
    <w:rsid w:val="00F31EE2"/>
    <w:rsid w:val="00F45A1F"/>
    <w:rsid w:val="00F67220"/>
    <w:rsid w:val="00F6737D"/>
    <w:rsid w:val="00F77103"/>
    <w:rsid w:val="00F9081E"/>
    <w:rsid w:val="00FA55AF"/>
    <w:rsid w:val="00FE7100"/>
    <w:rsid w:val="00FF0C09"/>
    <w:rsid w:val="00FF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6D2132"/>
  </w:style>
  <w:style w:type="paragraph" w:customStyle="1" w:styleId="Body">
    <w:name w:val="Body"/>
    <w:uiPriority w:val="99"/>
    <w:rsid w:val="006D213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rPr>
  </w:style>
  <w:style w:type="paragraph" w:styleId="ListParagraph">
    <w:name w:val="List Paragraph"/>
    <w:basedOn w:val="Normal"/>
    <w:uiPriority w:val="99"/>
    <w:qFormat/>
    <w:rsid w:val="00C031FB"/>
    <w:pPr>
      <w:ind w:left="720"/>
      <w:contextualSpacing/>
    </w:pPr>
  </w:style>
  <w:style w:type="paragraph" w:customStyle="1" w:styleId="al">
    <w:name w:val="a_l"/>
    <w:basedOn w:val="Normal"/>
    <w:uiPriority w:val="99"/>
    <w:rsid w:val="00290D48"/>
    <w:pPr>
      <w:spacing w:before="100" w:beforeAutospacing="1" w:after="100" w:afterAutospacing="1" w:line="240" w:lineRule="auto"/>
    </w:pPr>
    <w:rPr>
      <w:rFonts w:ascii="Times New Roman" w:eastAsia="Times New Roman" w:hAnsi="Times New Roman"/>
      <w:sz w:val="24"/>
      <w:szCs w:val="24"/>
    </w:rPr>
  </w:style>
  <w:style w:type="paragraph" w:customStyle="1" w:styleId="BodyA">
    <w:name w:val="Body A"/>
    <w:uiPriority w:val="99"/>
    <w:rsid w:val="00290D4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rPr>
  </w:style>
  <w:style w:type="paragraph" w:styleId="Header">
    <w:name w:val="header"/>
    <w:basedOn w:val="Normal"/>
    <w:link w:val="HeaderChar"/>
    <w:uiPriority w:val="99"/>
    <w:rsid w:val="001B7B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7B84"/>
    <w:rPr>
      <w:rFonts w:cs="Times New Roman"/>
    </w:rPr>
  </w:style>
  <w:style w:type="paragraph" w:styleId="Footer">
    <w:name w:val="footer"/>
    <w:basedOn w:val="Normal"/>
    <w:link w:val="FooterChar"/>
    <w:uiPriority w:val="99"/>
    <w:rsid w:val="001B7B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B84"/>
    <w:rPr>
      <w:rFonts w:cs="Times New Roman"/>
    </w:rPr>
  </w:style>
  <w:style w:type="paragraph" w:styleId="BalloonText">
    <w:name w:val="Balloon Text"/>
    <w:basedOn w:val="Normal"/>
    <w:link w:val="BalloonTextChar"/>
    <w:uiPriority w:val="99"/>
    <w:semiHidden/>
    <w:rsid w:val="001B7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B84"/>
    <w:rPr>
      <w:rFonts w:ascii="Tahoma" w:hAnsi="Tahoma" w:cs="Tahoma"/>
      <w:sz w:val="16"/>
      <w:szCs w:val="16"/>
    </w:rPr>
  </w:style>
  <w:style w:type="character" w:customStyle="1" w:styleId="NoSpacingChar">
    <w:name w:val="No Spacing Char"/>
    <w:basedOn w:val="DefaultParagraphFont"/>
    <w:link w:val="NoSpacing"/>
    <w:uiPriority w:val="99"/>
    <w:locked/>
    <w:rsid w:val="0000001F"/>
    <w:rPr>
      <w:rFonts w:cs="Times New Roman"/>
      <w:sz w:val="22"/>
      <w:szCs w:val="22"/>
      <w:lang w:val="en-US" w:eastAsia="en-US" w:bidi="ar-SA"/>
    </w:rPr>
  </w:style>
  <w:style w:type="character" w:styleId="CommentReference">
    <w:name w:val="annotation reference"/>
    <w:basedOn w:val="DefaultParagraphFont"/>
    <w:uiPriority w:val="99"/>
    <w:semiHidden/>
    <w:rsid w:val="00F45A1F"/>
    <w:rPr>
      <w:rFonts w:cs="Times New Roman"/>
      <w:sz w:val="16"/>
      <w:szCs w:val="16"/>
    </w:rPr>
  </w:style>
  <w:style w:type="paragraph" w:styleId="CommentText">
    <w:name w:val="annotation text"/>
    <w:basedOn w:val="Normal"/>
    <w:link w:val="CommentTextChar"/>
    <w:uiPriority w:val="99"/>
    <w:semiHidden/>
    <w:rsid w:val="00F45A1F"/>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45A1F"/>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character" w:customStyle="1" w:styleId="do">
    <w:name w:val="do"/>
    <w:basedOn w:val="DefaultParagraphFont"/>
    <w:uiPriority w:val="99"/>
    <w:rsid w:val="0093148E"/>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6D2132"/>
  </w:style>
  <w:style w:type="paragraph" w:customStyle="1" w:styleId="Body">
    <w:name w:val="Body"/>
    <w:uiPriority w:val="99"/>
    <w:rsid w:val="006D213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rPr>
  </w:style>
  <w:style w:type="paragraph" w:styleId="ListParagraph">
    <w:name w:val="List Paragraph"/>
    <w:basedOn w:val="Normal"/>
    <w:uiPriority w:val="99"/>
    <w:qFormat/>
    <w:rsid w:val="00C031FB"/>
    <w:pPr>
      <w:ind w:left="720"/>
      <w:contextualSpacing/>
    </w:pPr>
  </w:style>
  <w:style w:type="paragraph" w:customStyle="1" w:styleId="al">
    <w:name w:val="a_l"/>
    <w:basedOn w:val="Normal"/>
    <w:uiPriority w:val="99"/>
    <w:rsid w:val="00290D48"/>
    <w:pPr>
      <w:spacing w:before="100" w:beforeAutospacing="1" w:after="100" w:afterAutospacing="1" w:line="240" w:lineRule="auto"/>
    </w:pPr>
    <w:rPr>
      <w:rFonts w:ascii="Times New Roman" w:eastAsia="Times New Roman" w:hAnsi="Times New Roman"/>
      <w:sz w:val="24"/>
      <w:szCs w:val="24"/>
    </w:rPr>
  </w:style>
  <w:style w:type="paragraph" w:customStyle="1" w:styleId="BodyA">
    <w:name w:val="Body A"/>
    <w:uiPriority w:val="99"/>
    <w:rsid w:val="00290D4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rPr>
  </w:style>
  <w:style w:type="paragraph" w:styleId="Header">
    <w:name w:val="header"/>
    <w:basedOn w:val="Normal"/>
    <w:link w:val="HeaderChar"/>
    <w:uiPriority w:val="99"/>
    <w:rsid w:val="001B7B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7B84"/>
    <w:rPr>
      <w:rFonts w:cs="Times New Roman"/>
    </w:rPr>
  </w:style>
  <w:style w:type="paragraph" w:styleId="Footer">
    <w:name w:val="footer"/>
    <w:basedOn w:val="Normal"/>
    <w:link w:val="FooterChar"/>
    <w:uiPriority w:val="99"/>
    <w:rsid w:val="001B7B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B84"/>
    <w:rPr>
      <w:rFonts w:cs="Times New Roman"/>
    </w:rPr>
  </w:style>
  <w:style w:type="paragraph" w:styleId="BalloonText">
    <w:name w:val="Balloon Text"/>
    <w:basedOn w:val="Normal"/>
    <w:link w:val="BalloonTextChar"/>
    <w:uiPriority w:val="99"/>
    <w:semiHidden/>
    <w:rsid w:val="001B7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B84"/>
    <w:rPr>
      <w:rFonts w:ascii="Tahoma" w:hAnsi="Tahoma" w:cs="Tahoma"/>
      <w:sz w:val="16"/>
      <w:szCs w:val="16"/>
    </w:rPr>
  </w:style>
  <w:style w:type="character" w:customStyle="1" w:styleId="NoSpacingChar">
    <w:name w:val="No Spacing Char"/>
    <w:basedOn w:val="DefaultParagraphFont"/>
    <w:link w:val="NoSpacing"/>
    <w:uiPriority w:val="99"/>
    <w:locked/>
    <w:rsid w:val="0000001F"/>
    <w:rPr>
      <w:rFonts w:cs="Times New Roman"/>
      <w:sz w:val="22"/>
      <w:szCs w:val="22"/>
      <w:lang w:val="en-US" w:eastAsia="en-US" w:bidi="ar-SA"/>
    </w:rPr>
  </w:style>
  <w:style w:type="character" w:styleId="CommentReference">
    <w:name w:val="annotation reference"/>
    <w:basedOn w:val="DefaultParagraphFont"/>
    <w:uiPriority w:val="99"/>
    <w:semiHidden/>
    <w:rsid w:val="00F45A1F"/>
    <w:rPr>
      <w:rFonts w:cs="Times New Roman"/>
      <w:sz w:val="16"/>
      <w:szCs w:val="16"/>
    </w:rPr>
  </w:style>
  <w:style w:type="paragraph" w:styleId="CommentText">
    <w:name w:val="annotation text"/>
    <w:basedOn w:val="Normal"/>
    <w:link w:val="CommentTextChar"/>
    <w:uiPriority w:val="99"/>
    <w:semiHidden/>
    <w:rsid w:val="00F45A1F"/>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45A1F"/>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character" w:customStyle="1" w:styleId="do">
    <w:name w:val="do"/>
    <w:basedOn w:val="DefaultParagraphFont"/>
    <w:uiPriority w:val="99"/>
    <w:rsid w:val="009314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7548</Words>
  <Characters>43026</Characters>
  <Application>Microsoft Macintosh Word</Application>
  <DocSecurity>0</DocSecurity>
  <Lines>358</Lines>
  <Paragraphs>100</Paragraphs>
  <ScaleCrop>false</ScaleCrop>
  <Company/>
  <LinksUpToDate>false</LinksUpToDate>
  <CharactersWithSpaces>50474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de LEGE privind exercitarea profesiei de moaşă, precum și înființarea, organizarea și funcționarea Colegiului Național al Moaşelor din România</dc:title>
  <dc:subject/>
  <dc:creator>Adina Onea</dc:creator>
  <cp:keywords/>
  <dc:description/>
  <cp:lastModifiedBy> User</cp:lastModifiedBy>
  <cp:revision>2</cp:revision>
  <cp:lastPrinted>2017-04-24T11:28:00Z</cp:lastPrinted>
  <dcterms:created xsi:type="dcterms:W3CDTF">2017-04-25T10:52:00Z</dcterms:created>
  <dcterms:modified xsi:type="dcterms:W3CDTF">2017-04-25T10:52:00Z</dcterms:modified>
</cp:coreProperties>
</file>